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1FF409A" w:rsidR="00FC7319" w:rsidRDefault="00FC7319" w:rsidP="00936883">
      <w:pPr>
        <w:spacing w:after="0" w:line="240" w:lineRule="auto"/>
        <w:rPr>
          <w:rFonts w:ascii="Calibri" w:hAnsi="Calibri" w:cs="Calibri"/>
        </w:rPr>
      </w:pPr>
    </w:p>
    <w:p w14:paraId="685E4562" w14:textId="0398C11C" w:rsidR="00FF7ED3" w:rsidRDefault="00FF7ED3" w:rsidP="00936883">
      <w:pPr>
        <w:spacing w:after="0" w:line="240" w:lineRule="auto"/>
        <w:rPr>
          <w:rFonts w:ascii="Calibri" w:hAnsi="Calibri" w:cs="Calibri"/>
        </w:rPr>
      </w:pPr>
    </w:p>
    <w:p w14:paraId="1634EFFE" w14:textId="77777777" w:rsidR="00FF7ED3" w:rsidRPr="00986947" w:rsidRDefault="00FF7ED3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6AEA1B96" w14:textId="7E229680" w:rsidR="00C47A0F" w:rsidRDefault="00C47A0F" w:rsidP="00C47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Anna </w:t>
      </w:r>
      <w:proofErr w:type="spellStart"/>
      <w:r>
        <w:rPr>
          <w:rFonts w:ascii="Calibri" w:hAnsi="Calibri" w:cs="Calibri"/>
          <w:b/>
          <w:bCs/>
        </w:rPr>
        <w:t>Depenbusch</w:t>
      </w:r>
      <w:proofErr w:type="spellEnd"/>
      <w:r>
        <w:rPr>
          <w:rFonts w:ascii="Calibri" w:hAnsi="Calibri" w:cs="Calibri"/>
          <w:b/>
          <w:bCs/>
        </w:rPr>
        <w:t xml:space="preserve"> solo</w:t>
      </w:r>
      <w:r>
        <w:rPr>
          <w:rFonts w:ascii="Calibri" w:hAnsi="Calibri" w:cs="Calibri"/>
          <w:b/>
          <w:bCs/>
        </w:rPr>
        <w:br/>
      </w:r>
      <w:r w:rsidRPr="00C47A0F">
        <w:rPr>
          <w:rFonts w:ascii="Calibri" w:hAnsi="Calibri" w:cs="Calibri"/>
        </w:rPr>
        <w:t>Gefühlvoll, intim und sehr persönlich</w:t>
      </w:r>
    </w:p>
    <w:p w14:paraId="771116F7" w14:textId="13A30DF1" w:rsidR="00C47A0F" w:rsidRDefault="00C47A0F" w:rsidP="00C47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49F88D" w14:textId="715AA5AC" w:rsidR="00A460AA" w:rsidRDefault="00FF7ED3" w:rsidP="00C47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0DFF65A" wp14:editId="5249A4EF">
            <wp:simplePos x="0" y="0"/>
            <wp:positionH relativeFrom="margin">
              <wp:align>left</wp:align>
            </wp:positionH>
            <wp:positionV relativeFrom="margin">
              <wp:posOffset>1407188</wp:posOffset>
            </wp:positionV>
            <wp:extent cx="2079128" cy="2079128"/>
            <wp:effectExtent l="0" t="0" r="0" b="0"/>
            <wp:wrapSquare wrapText="bothSides"/>
            <wp:docPr id="2" name="Grafik 2" descr="Ein Bild, das Person, Menschliches Gesicht, Kleidung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enschliches Gesicht, Kleidung, Himme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128" cy="207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A0F">
        <w:rPr>
          <w:rFonts w:ascii="Calibri" w:hAnsi="Calibri" w:cs="Calibri"/>
        </w:rPr>
        <w:t xml:space="preserve">Ein </w:t>
      </w:r>
      <w:r w:rsidR="00C47A0F" w:rsidRPr="00C47A0F">
        <w:rPr>
          <w:rFonts w:ascii="Calibri" w:hAnsi="Calibri" w:cs="Calibri"/>
        </w:rPr>
        <w:t>Konzert der preisgekrönten Chansonnière Anna</w:t>
      </w:r>
      <w:r w:rsidR="00C47A0F">
        <w:rPr>
          <w:rFonts w:ascii="Calibri" w:hAnsi="Calibri" w:cs="Calibri"/>
        </w:rPr>
        <w:t xml:space="preserve"> </w:t>
      </w:r>
      <w:proofErr w:type="spellStart"/>
      <w:r w:rsidR="00C47A0F" w:rsidRPr="00C47A0F">
        <w:rPr>
          <w:rFonts w:ascii="Calibri" w:hAnsi="Calibri" w:cs="Calibri"/>
        </w:rPr>
        <w:t>Depenbusch</w:t>
      </w:r>
      <w:proofErr w:type="spellEnd"/>
      <w:r w:rsidR="00C47A0F" w:rsidRPr="00C47A0F">
        <w:rPr>
          <w:rFonts w:ascii="Calibri" w:hAnsi="Calibri" w:cs="Calibri"/>
        </w:rPr>
        <w:t xml:space="preserve"> ist ein Erlebnis. An den Tasten ihres Klaviers präsentiert sie ihre Lieder, die</w:t>
      </w:r>
      <w:r w:rsidR="00C47A0F">
        <w:rPr>
          <w:rFonts w:ascii="Calibri" w:hAnsi="Calibri" w:cs="Calibri"/>
        </w:rPr>
        <w:t xml:space="preserve"> </w:t>
      </w:r>
      <w:r w:rsidR="00C47A0F" w:rsidRPr="00C47A0F">
        <w:rPr>
          <w:rFonts w:ascii="Calibri" w:hAnsi="Calibri" w:cs="Calibri"/>
        </w:rPr>
        <w:t>poetische Geschichten voller Wahrheit, Fantasie und Ironie erzählen. So facettenreich wie</w:t>
      </w:r>
      <w:r w:rsidR="00C47A0F">
        <w:rPr>
          <w:rFonts w:ascii="Calibri" w:hAnsi="Calibri" w:cs="Calibri"/>
        </w:rPr>
        <w:t xml:space="preserve"> </w:t>
      </w:r>
      <w:r w:rsidR="00C47A0F" w:rsidRPr="00C47A0F">
        <w:rPr>
          <w:rFonts w:ascii="Calibri" w:hAnsi="Calibri" w:cs="Calibri"/>
        </w:rPr>
        <w:t>ihre Musik ist auch die Künstlerin selbst: Sie schlüpft immer wieder in neue Rollen und</w:t>
      </w:r>
      <w:r w:rsidR="00C47A0F">
        <w:rPr>
          <w:rFonts w:ascii="Calibri" w:hAnsi="Calibri" w:cs="Calibri"/>
        </w:rPr>
        <w:t xml:space="preserve"> </w:t>
      </w:r>
      <w:r w:rsidR="00C47A0F" w:rsidRPr="00C47A0F">
        <w:rPr>
          <w:rFonts w:ascii="Calibri" w:hAnsi="Calibri" w:cs="Calibri"/>
        </w:rPr>
        <w:t xml:space="preserve">versprüht Leichtigkeit und Tiefgang zugleich. Auf der Bühne ist Anna </w:t>
      </w:r>
      <w:proofErr w:type="spellStart"/>
      <w:r w:rsidR="00C47A0F" w:rsidRPr="00C47A0F">
        <w:rPr>
          <w:rFonts w:ascii="Calibri" w:hAnsi="Calibri" w:cs="Calibri"/>
        </w:rPr>
        <w:t>Depenbusch</w:t>
      </w:r>
      <w:proofErr w:type="spellEnd"/>
      <w:r w:rsidR="00C47A0F" w:rsidRPr="00C47A0F">
        <w:rPr>
          <w:rFonts w:ascii="Calibri" w:hAnsi="Calibri" w:cs="Calibri"/>
        </w:rPr>
        <w:t xml:space="preserve"> mehr als</w:t>
      </w:r>
      <w:r w:rsidR="00C47A0F">
        <w:rPr>
          <w:rFonts w:ascii="Calibri" w:hAnsi="Calibri" w:cs="Calibri"/>
        </w:rPr>
        <w:t xml:space="preserve"> </w:t>
      </w:r>
      <w:r w:rsidR="00C47A0F" w:rsidRPr="00C47A0F">
        <w:rPr>
          <w:rFonts w:ascii="Calibri" w:hAnsi="Calibri" w:cs="Calibri"/>
        </w:rPr>
        <w:t>nur eine Sängerin. Ihre Musik lässt sie zur Erzählerin und Unterhalterin werden. Mal flüsternd,</w:t>
      </w:r>
      <w:r w:rsidR="00C47A0F">
        <w:rPr>
          <w:rFonts w:ascii="Calibri" w:hAnsi="Calibri" w:cs="Calibri"/>
        </w:rPr>
        <w:t xml:space="preserve"> </w:t>
      </w:r>
      <w:r w:rsidR="00C47A0F" w:rsidRPr="00C47A0F">
        <w:rPr>
          <w:rFonts w:ascii="Calibri" w:hAnsi="Calibri" w:cs="Calibri"/>
        </w:rPr>
        <w:t>mal pfeifend, mal wuchtig oder filigran begleitet sie ihren Gesang am Klavier. Mit unendlich</w:t>
      </w:r>
      <w:r w:rsidR="00C47A0F">
        <w:rPr>
          <w:rFonts w:ascii="Calibri" w:hAnsi="Calibri" w:cs="Calibri"/>
        </w:rPr>
        <w:t xml:space="preserve"> </w:t>
      </w:r>
      <w:r w:rsidR="00C47A0F" w:rsidRPr="00C47A0F">
        <w:rPr>
          <w:rFonts w:ascii="Calibri" w:hAnsi="Calibri" w:cs="Calibri"/>
        </w:rPr>
        <w:t xml:space="preserve">viel Gefühl und Talent an dem großen, geheimnisvollen Instrument erfüllt Anna </w:t>
      </w:r>
      <w:proofErr w:type="spellStart"/>
      <w:r w:rsidR="00C47A0F" w:rsidRPr="00C47A0F">
        <w:rPr>
          <w:rFonts w:ascii="Calibri" w:hAnsi="Calibri" w:cs="Calibri"/>
        </w:rPr>
        <w:t>Depenbusch</w:t>
      </w:r>
      <w:proofErr w:type="spellEnd"/>
      <w:r w:rsidR="00C47A0F">
        <w:rPr>
          <w:rFonts w:ascii="Calibri" w:hAnsi="Calibri" w:cs="Calibri"/>
        </w:rPr>
        <w:t xml:space="preserve"> </w:t>
      </w:r>
      <w:r w:rsidR="00C47A0F" w:rsidRPr="00C47A0F">
        <w:rPr>
          <w:rFonts w:ascii="Calibri" w:hAnsi="Calibri" w:cs="Calibri"/>
        </w:rPr>
        <w:t>den Raum.</w:t>
      </w:r>
    </w:p>
    <w:p w14:paraId="755192AD" w14:textId="77777777" w:rsidR="00C47A0F" w:rsidRDefault="00C47A0F" w:rsidP="00C47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ACB144" w14:textId="6E493CDD" w:rsidR="00C47A0F" w:rsidRDefault="00C47A0F" w:rsidP="00C47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AB0D489" w14:textId="3CD65520" w:rsidR="00FF7ED3" w:rsidRDefault="00FF7ED3" w:rsidP="00C47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8C7FCD" w14:textId="77777777" w:rsidR="00FF7ED3" w:rsidRDefault="00FF7ED3" w:rsidP="00C47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01C933" w14:textId="77777777" w:rsidR="00C47A0F" w:rsidRPr="00A460AA" w:rsidRDefault="00C47A0F" w:rsidP="00C47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93812A" w14:textId="77777777" w:rsidR="00FF7ED3" w:rsidRDefault="00072685" w:rsidP="00C47A0F">
      <w:pPr>
        <w:pStyle w:val="text"/>
        <w:ind w:left="2124" w:hanging="2124"/>
        <w:jc w:val="left"/>
        <w:rPr>
          <w:rFonts w:asciiTheme="minorHAnsi" w:hAnsiTheme="minorHAnsi" w:cstheme="minorHAnsi"/>
          <w:color w:val="FF0000"/>
          <w:sz w:val="22"/>
          <w:szCs w:val="22"/>
          <w:lang w:val="de-DE"/>
        </w:rPr>
      </w:pPr>
      <w:r w:rsidRPr="005414A6">
        <w:rPr>
          <w:rFonts w:ascii="Calibri" w:eastAsia="Calibri" w:hAnsi="Calibri"/>
          <w:color w:val="FF0000"/>
          <w:sz w:val="22"/>
          <w:szCs w:val="22"/>
          <w:lang w:eastAsia="en-US"/>
        </w:rPr>
        <w:t>Termin:</w:t>
      </w:r>
      <w:r w:rsidRPr="00E6536C">
        <w:rPr>
          <w:rFonts w:ascii="Calibri" w:eastAsia="Calibri" w:hAnsi="Calibri"/>
          <w:color w:val="FF0000"/>
          <w:lang w:eastAsia="en-US"/>
        </w:rPr>
        <w:t xml:space="preserve"> </w:t>
      </w:r>
      <w:r w:rsidR="00180E69" w:rsidRPr="00E6536C">
        <w:rPr>
          <w:rFonts w:ascii="Calibri" w:eastAsia="Calibri" w:hAnsi="Calibri"/>
          <w:color w:val="FF0000"/>
          <w:lang w:eastAsia="en-US"/>
        </w:rPr>
        <w:tab/>
      </w:r>
      <w:r w:rsidR="00C47A0F">
        <w:rPr>
          <w:rFonts w:asciiTheme="minorHAnsi" w:hAnsiTheme="minorHAnsi" w:cstheme="minorHAnsi"/>
          <w:color w:val="FF0000"/>
          <w:sz w:val="22"/>
          <w:szCs w:val="22"/>
          <w:lang w:val="de-DE"/>
        </w:rPr>
        <w:t xml:space="preserve">8.5.2024 </w:t>
      </w:r>
    </w:p>
    <w:p w14:paraId="11B29E65" w14:textId="6B4BA996" w:rsidR="00C47A0F" w:rsidRPr="00FF7ED3" w:rsidRDefault="00FF7ED3" w:rsidP="00C47A0F">
      <w:pPr>
        <w:pStyle w:val="text"/>
        <w:ind w:left="2124" w:hanging="2124"/>
        <w:jc w:val="left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de-DE"/>
        </w:rPr>
      </w:pPr>
      <w:r w:rsidRPr="00FF7ED3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Wo:</w:t>
      </w:r>
      <w:r w:rsidRPr="00FF7ED3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de-DE"/>
        </w:rPr>
        <w:tab/>
      </w:r>
      <w:r w:rsidR="00C47A0F" w:rsidRPr="00FF7ED3"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de-DE"/>
        </w:rPr>
        <w:t>Studio im Akzent</w:t>
      </w:r>
    </w:p>
    <w:p w14:paraId="30BD45EF" w14:textId="408CBB6E" w:rsidR="00C47A0F" w:rsidRDefault="00C47A0F" w:rsidP="00C47A0F">
      <w:pPr>
        <w:pStyle w:val="text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Beginn: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ab/>
        <w:t>20</w:t>
      </w:r>
      <w:r w:rsidR="00FF7ED3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.00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 xml:space="preserve"> Uhr</w:t>
      </w:r>
    </w:p>
    <w:p w14:paraId="25824C4F" w14:textId="6830BA76" w:rsidR="00F52950" w:rsidRPr="00C47A0F" w:rsidRDefault="00AE3676" w:rsidP="00C47A0F">
      <w:pPr>
        <w:pStyle w:val="text"/>
        <w:ind w:left="2124" w:hanging="2124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</w:pPr>
      <w:r w:rsidRPr="00C47A0F"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 xml:space="preserve">Preise:  </w:t>
      </w:r>
      <w:r w:rsidR="00936883" w:rsidRPr="00C47A0F"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ab/>
      </w:r>
      <w:r w:rsidR="007431EA" w:rsidRPr="00C47A0F"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 xml:space="preserve">Euro </w:t>
      </w:r>
      <w:r w:rsidR="00C47A0F" w:rsidRPr="00C47A0F"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>27</w:t>
      </w:r>
      <w:r w:rsidR="000948E2" w:rsidRPr="00C47A0F"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>,-</w:t>
      </w:r>
      <w:r w:rsidR="00C47A0F" w:rsidRPr="00C47A0F">
        <w:rPr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20C3437F" w:rsidR="00A460AA" w:rsidRDefault="000C7962" w:rsidP="00CD4A89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48E2"/>
    <w:rsid w:val="00095F85"/>
    <w:rsid w:val="000B4C8E"/>
    <w:rsid w:val="000B5121"/>
    <w:rsid w:val="000B5B55"/>
    <w:rsid w:val="000C7691"/>
    <w:rsid w:val="000C7962"/>
    <w:rsid w:val="000D2958"/>
    <w:rsid w:val="000D683A"/>
    <w:rsid w:val="000E029E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C2518"/>
    <w:rsid w:val="001D001E"/>
    <w:rsid w:val="001E5B34"/>
    <w:rsid w:val="001F03DB"/>
    <w:rsid w:val="001F199A"/>
    <w:rsid w:val="001F516E"/>
    <w:rsid w:val="001F7B73"/>
    <w:rsid w:val="001F7D3F"/>
    <w:rsid w:val="002056B2"/>
    <w:rsid w:val="00205BAB"/>
    <w:rsid w:val="00205D88"/>
    <w:rsid w:val="00215713"/>
    <w:rsid w:val="0022527D"/>
    <w:rsid w:val="00226B59"/>
    <w:rsid w:val="00227FBD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21EFE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D110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14A6"/>
    <w:rsid w:val="0054220E"/>
    <w:rsid w:val="00542A4B"/>
    <w:rsid w:val="00543125"/>
    <w:rsid w:val="005456CC"/>
    <w:rsid w:val="0055233A"/>
    <w:rsid w:val="005537A7"/>
    <w:rsid w:val="005636EA"/>
    <w:rsid w:val="0057520A"/>
    <w:rsid w:val="005827DD"/>
    <w:rsid w:val="00587995"/>
    <w:rsid w:val="005931B8"/>
    <w:rsid w:val="00594EB1"/>
    <w:rsid w:val="005B394A"/>
    <w:rsid w:val="005C3CB5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305D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0385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1A59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C35B8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47A0F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D4A89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50F2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2D45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20AEE"/>
    <w:rsid w:val="00F25627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1228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2023-11-28T06:03:00Z</dcterms:created>
  <dcterms:modified xsi:type="dcterms:W3CDTF">2023-11-28T06:03:00Z</dcterms:modified>
</cp:coreProperties>
</file>