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38305E" w:rsidRDefault="00D86DDA" w:rsidP="00936883">
      <w:pPr>
        <w:spacing w:after="0" w:line="240" w:lineRule="auto"/>
        <w:rPr>
          <w:rFonts w:ascii="Calibri" w:hAnsi="Calibri" w:cs="Calibri"/>
        </w:rPr>
      </w:pPr>
      <w:r w:rsidRPr="0038305E">
        <w:rPr>
          <w:rFonts w:ascii="Calibri" w:hAnsi="Calibri" w:cs="Calibri"/>
        </w:rPr>
        <w:t>Medieninformation</w:t>
      </w:r>
    </w:p>
    <w:p w14:paraId="311B7D97" w14:textId="7A3CC5A3" w:rsidR="00FA6066" w:rsidRPr="0038305E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38305E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0188C18" w14:textId="77777777" w:rsidR="0048035C" w:rsidRPr="000C2079" w:rsidRDefault="0048035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0C2079">
        <w:rPr>
          <w:rFonts w:ascii="Calibri" w:eastAsia="Calibri" w:hAnsi="Calibri"/>
          <w:bCs/>
          <w:lang w:eastAsia="en-US"/>
        </w:rPr>
        <w:t>Theater mit Horizont</w:t>
      </w:r>
      <w:r w:rsidRPr="000C2079">
        <w:rPr>
          <w:rFonts w:ascii="Calibri" w:eastAsia="Calibri" w:hAnsi="Calibri"/>
          <w:b/>
          <w:lang w:eastAsia="en-US"/>
        </w:rPr>
        <w:t xml:space="preserve"> </w:t>
      </w:r>
    </w:p>
    <w:p w14:paraId="06ADD384" w14:textId="23124CC9" w:rsidR="00A74D40" w:rsidRPr="0038305E" w:rsidRDefault="00A72E9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38305E">
        <w:rPr>
          <w:rFonts w:ascii="Calibri" w:eastAsia="Calibri" w:hAnsi="Calibri"/>
          <w:b/>
          <w:lang w:eastAsia="en-US"/>
        </w:rPr>
        <w:t>Aladdin</w:t>
      </w:r>
      <w:r w:rsidR="00041FE2" w:rsidRPr="0038305E">
        <w:rPr>
          <w:rFonts w:ascii="Calibri" w:eastAsia="Calibri" w:hAnsi="Calibri"/>
          <w:b/>
          <w:lang w:eastAsia="en-US"/>
        </w:rPr>
        <w:br/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4079D51" w14:textId="2DD7F71C" w:rsidR="00A72E9C" w:rsidRPr="00A72E9C" w:rsidRDefault="0038305E" w:rsidP="0038305E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F8D0882" wp14:editId="7166818E">
            <wp:simplePos x="0" y="0"/>
            <wp:positionH relativeFrom="margin">
              <wp:align>left</wp:align>
            </wp:positionH>
            <wp:positionV relativeFrom="margin">
              <wp:posOffset>1238502</wp:posOffset>
            </wp:positionV>
            <wp:extent cx="1980840" cy="1980840"/>
            <wp:effectExtent l="0" t="0" r="635" b="635"/>
            <wp:wrapSquare wrapText="bothSides"/>
            <wp:docPr id="2" name="Grafik 2" descr="Ein Bild, das Menschliches Gesicht, Kleidung, Text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Text, Post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840" cy="198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E9C" w:rsidRPr="00A72E9C">
        <w:rPr>
          <w:rFonts w:ascii="Calibri" w:hAnsi="Calibri" w:cs="Calibri"/>
        </w:rPr>
        <w:t>Ein orientalisches Märchen voller Zauber und Weisheit der Märchen aus 1001 Nacht</w:t>
      </w:r>
      <w:r w:rsidR="00A85323">
        <w:rPr>
          <w:rFonts w:ascii="Calibri" w:hAnsi="Calibri" w:cs="Calibri"/>
        </w:rPr>
        <w:t>.</w:t>
      </w:r>
    </w:p>
    <w:p w14:paraId="6A152412" w14:textId="77777777" w:rsidR="008612A0" w:rsidRDefault="00A72E9C" w:rsidP="0038305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A72E9C">
        <w:rPr>
          <w:rFonts w:ascii="Calibri" w:hAnsi="Calibri" w:cs="Calibri"/>
        </w:rPr>
        <w:t>Der junge Aladdin lebt mit seiner Mutter im märchenhaften Agrabah, einer prächtigen Stadt des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Orients. Eines Tages trifft er den finsteren Zauberer Dschafar der ihn beauftragt, eine besondere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Öllampe aus einer Höhle zu holen. Weil ihn der Zauberer in der Höhle zurücklassen will, behält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Aladdin die Lampe für sich und entdeckt bald ihr Geheimnis: einen Lampengeist, der seinem Besitzer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alle Wünsche erfüllen muss.</w:t>
      </w:r>
      <w:r>
        <w:rPr>
          <w:rFonts w:ascii="Calibri" w:hAnsi="Calibri" w:cs="Calibri"/>
        </w:rPr>
        <w:t xml:space="preserve"> </w:t>
      </w:r>
    </w:p>
    <w:p w14:paraId="65C6C36A" w14:textId="22747E11" w:rsidR="000C7962" w:rsidRDefault="00A72E9C" w:rsidP="0038305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A72E9C">
        <w:rPr>
          <w:rFonts w:ascii="Calibri" w:hAnsi="Calibri" w:cs="Calibri"/>
        </w:rPr>
        <w:t>Der Heimweg führt Aladdin am Strand vorbei. Dort trifft er ein Mädchen in das er sich sofort verliebt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und lädt sie zu sich nach Hause ein. Danach erfährt er, dass sie Jasmin, die Tochter des Sultans ist und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weil er sich vor ihr für sein ärmliches Leben schämt, lässt er sich von seinem Lampengeist einen</w:t>
      </w:r>
      <w:r w:rsidR="008612A0"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Palast bauen und in feinste Kleidung hüllen. Doch dann gerät die Wunderlampe in die Hände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Dschafars und Aladdin muss einsehen, dass zur wahren Liebe mehr gehört als Pracht und teure</w:t>
      </w:r>
      <w:r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Gewänder</w:t>
      </w:r>
      <w:r w:rsidR="0038305E">
        <w:rPr>
          <w:rFonts w:ascii="Calibri" w:hAnsi="Calibri" w:cs="Calibri"/>
        </w:rPr>
        <w:t xml:space="preserve"> </w:t>
      </w:r>
      <w:r w:rsidRPr="00A72E9C">
        <w:rPr>
          <w:rFonts w:ascii="Calibri" w:hAnsi="Calibri" w:cs="Calibri"/>
        </w:rPr>
        <w:t>…</w:t>
      </w:r>
    </w:p>
    <w:p w14:paraId="34914233" w14:textId="77777777" w:rsidR="00A72E9C" w:rsidRDefault="00A72E9C" w:rsidP="00A72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57FC33" w14:textId="357143C1" w:rsidR="00A72E9C" w:rsidRDefault="0038305E" w:rsidP="00A72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 6 Jahren </w:t>
      </w:r>
    </w:p>
    <w:p w14:paraId="19116DF5" w14:textId="77777777" w:rsidR="0038305E" w:rsidRPr="00721804" w:rsidRDefault="0038305E" w:rsidP="00A72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552117" w14:textId="03F77950" w:rsidR="000E39AA" w:rsidRDefault="000E39AA" w:rsidP="000E39AA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>Samstag, 1</w:t>
      </w:r>
      <w:r w:rsidR="00041FE2">
        <w:rPr>
          <w:rFonts w:ascii="Calibri" w:eastAsia="Calibri" w:hAnsi="Calibri"/>
          <w:b/>
          <w:color w:val="FF0000"/>
          <w:lang w:eastAsia="en-US"/>
        </w:rPr>
        <w:t>2</w:t>
      </w:r>
      <w:r>
        <w:rPr>
          <w:rFonts w:ascii="Calibri" w:eastAsia="Calibri" w:hAnsi="Calibri"/>
          <w:b/>
          <w:color w:val="FF0000"/>
          <w:lang w:eastAsia="en-US"/>
        </w:rPr>
        <w:t>.10.202</w:t>
      </w:r>
      <w:r w:rsidR="00041FE2">
        <w:rPr>
          <w:rFonts w:ascii="Calibri" w:eastAsia="Calibri" w:hAnsi="Calibri"/>
          <w:b/>
          <w:color w:val="FF0000"/>
          <w:lang w:eastAsia="en-US"/>
        </w:rPr>
        <w:t>4</w:t>
      </w:r>
      <w:r>
        <w:rPr>
          <w:rFonts w:ascii="Calibri" w:eastAsia="Calibri" w:hAnsi="Calibri"/>
          <w:b/>
          <w:color w:val="FF0000"/>
          <w:lang w:eastAsia="en-US"/>
        </w:rPr>
        <w:t xml:space="preserve"> </w:t>
      </w:r>
      <w:r w:rsidR="002511CE" w:rsidRPr="002511CE">
        <w:rPr>
          <w:rFonts w:ascii="Calibri" w:eastAsia="Calibri" w:hAnsi="Calibri"/>
          <w:bCs/>
          <w:lang w:eastAsia="en-US"/>
        </w:rPr>
        <w:t xml:space="preserve">| </w:t>
      </w:r>
      <w:r w:rsidR="002511CE">
        <w:rPr>
          <w:rFonts w:ascii="Calibri" w:hAnsi="Calibri"/>
        </w:rPr>
        <w:t>11:00 Uhr, 14:00 Uhr, 16:15 Uhr</w:t>
      </w:r>
    </w:p>
    <w:p w14:paraId="6EE34B5D" w14:textId="351293CD" w:rsidR="000E39AA" w:rsidRPr="00E6536C" w:rsidRDefault="000E39AA" w:rsidP="000E39AA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  <w:t xml:space="preserve">Samstag, </w:t>
      </w:r>
      <w:r w:rsidR="00F2419C">
        <w:rPr>
          <w:rFonts w:ascii="Calibri" w:eastAsia="Calibri" w:hAnsi="Calibri"/>
          <w:b/>
          <w:color w:val="FF0000"/>
          <w:lang w:eastAsia="en-US"/>
        </w:rPr>
        <w:t>0</w:t>
      </w:r>
      <w:r w:rsidR="00041FE2">
        <w:rPr>
          <w:rFonts w:ascii="Calibri" w:eastAsia="Calibri" w:hAnsi="Calibri"/>
          <w:b/>
          <w:color w:val="FF0000"/>
          <w:lang w:eastAsia="en-US"/>
        </w:rPr>
        <w:t>5</w:t>
      </w:r>
      <w:r>
        <w:rPr>
          <w:rFonts w:ascii="Calibri" w:eastAsia="Calibri" w:hAnsi="Calibri"/>
          <w:b/>
          <w:color w:val="FF0000"/>
          <w:lang w:eastAsia="en-US"/>
        </w:rPr>
        <w:t>.04.202</w:t>
      </w:r>
      <w:r w:rsidR="005D261F">
        <w:rPr>
          <w:rFonts w:ascii="Calibri" w:eastAsia="Calibri" w:hAnsi="Calibri"/>
          <w:b/>
          <w:color w:val="FF0000"/>
          <w:lang w:eastAsia="en-US"/>
        </w:rPr>
        <w:t>5</w:t>
      </w:r>
      <w:r>
        <w:rPr>
          <w:rFonts w:ascii="Calibri" w:eastAsia="Calibri" w:hAnsi="Calibri"/>
          <w:b/>
          <w:color w:val="FF0000"/>
          <w:lang w:eastAsia="en-US"/>
        </w:rPr>
        <w:t xml:space="preserve"> </w:t>
      </w:r>
      <w:r w:rsidR="002511CE" w:rsidRPr="002511CE">
        <w:rPr>
          <w:rFonts w:ascii="Calibri" w:eastAsia="Calibri" w:hAnsi="Calibri"/>
          <w:bCs/>
          <w:lang w:eastAsia="en-US"/>
        </w:rPr>
        <w:t>|</w:t>
      </w:r>
      <w:r w:rsidR="002511CE" w:rsidRPr="002511CE">
        <w:rPr>
          <w:rFonts w:ascii="Calibri" w:eastAsia="Calibri" w:hAnsi="Calibri"/>
          <w:b/>
          <w:lang w:eastAsia="en-US"/>
        </w:rPr>
        <w:t xml:space="preserve"> </w:t>
      </w:r>
      <w:r w:rsidR="002511CE">
        <w:rPr>
          <w:rFonts w:ascii="Calibri" w:hAnsi="Calibri"/>
        </w:rPr>
        <w:t>11:00 Uhr, 14:00 Uhr, 16:15 Uhr</w:t>
      </w:r>
    </w:p>
    <w:p w14:paraId="20CF3116" w14:textId="52A631E8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 w:rsidR="00041FE2">
        <w:rPr>
          <w:rFonts w:ascii="Calibri" w:eastAsia="Calibri" w:hAnsi="Calibri"/>
          <w:lang w:eastAsia="en-US"/>
        </w:rPr>
        <w:t>20</w:t>
      </w:r>
      <w:r>
        <w:rPr>
          <w:rFonts w:ascii="Calibri" w:eastAsia="Calibri" w:hAnsi="Calibri"/>
          <w:lang w:eastAsia="en-US"/>
        </w:rPr>
        <w:t>,-</w:t>
      </w:r>
      <w:r w:rsidRPr="00A74D40">
        <w:rPr>
          <w:rFonts w:ascii="Calibri" w:eastAsia="Calibri" w:hAnsi="Calibri"/>
          <w:lang w:eastAsia="en-US"/>
        </w:rPr>
        <w:t>/</w:t>
      </w:r>
      <w:r>
        <w:rPr>
          <w:rFonts w:ascii="Calibri" w:eastAsia="Calibri" w:hAnsi="Calibri"/>
          <w:lang w:eastAsia="en-US"/>
        </w:rPr>
        <w:t>1</w:t>
      </w:r>
      <w:r w:rsidR="00041FE2">
        <w:rPr>
          <w:rFonts w:ascii="Calibri" w:eastAsia="Calibri" w:hAnsi="Calibri"/>
          <w:lang w:eastAsia="en-US"/>
        </w:rPr>
        <w:t>8</w:t>
      </w:r>
      <w:r>
        <w:rPr>
          <w:rFonts w:ascii="Calibri" w:eastAsia="Calibri" w:hAnsi="Calibri"/>
          <w:lang w:eastAsia="en-US"/>
        </w:rPr>
        <w:t>,-</w:t>
      </w:r>
      <w:r w:rsidRPr="00A74D40">
        <w:rPr>
          <w:rFonts w:ascii="Calibri" w:eastAsia="Calibri" w:hAnsi="Calibri"/>
          <w:lang w:eastAsia="en-US"/>
        </w:rPr>
        <w:t>/</w:t>
      </w:r>
      <w:r>
        <w:rPr>
          <w:rFonts w:ascii="Calibri" w:eastAsia="Calibri" w:hAnsi="Calibri"/>
          <w:lang w:eastAsia="en-US"/>
        </w:rPr>
        <w:t>1</w:t>
      </w:r>
      <w:r w:rsidR="00041FE2">
        <w:rPr>
          <w:rFonts w:ascii="Calibri" w:eastAsia="Calibri" w:hAnsi="Calibri"/>
          <w:lang w:eastAsia="en-US"/>
        </w:rPr>
        <w:t>6</w:t>
      </w:r>
      <w:r>
        <w:rPr>
          <w:rFonts w:ascii="Calibri" w:eastAsia="Calibri" w:hAnsi="Calibri"/>
          <w:lang w:eastAsia="en-US"/>
        </w:rPr>
        <w:t>,-</w:t>
      </w:r>
      <w:r w:rsidRPr="00A74D40">
        <w:rPr>
          <w:rFonts w:ascii="Calibri" w:eastAsia="Calibri" w:hAnsi="Calibri"/>
          <w:lang w:eastAsia="en-US"/>
        </w:rPr>
        <w:t>/</w:t>
      </w:r>
      <w:r>
        <w:rPr>
          <w:rFonts w:ascii="Calibri" w:eastAsia="Calibri" w:hAnsi="Calibri"/>
          <w:lang w:eastAsia="en-US"/>
        </w:rPr>
        <w:t>1</w:t>
      </w:r>
      <w:r w:rsidR="00041FE2">
        <w:rPr>
          <w:rFonts w:ascii="Calibri" w:eastAsia="Calibri" w:hAnsi="Calibri"/>
          <w:lang w:eastAsia="en-US"/>
        </w:rPr>
        <w:t>4</w:t>
      </w:r>
      <w:r w:rsidRPr="00A74D40">
        <w:rPr>
          <w:rFonts w:ascii="Calibri" w:eastAsia="Calibri" w:hAnsi="Calibri"/>
          <w:lang w:eastAsia="en-US"/>
        </w:rPr>
        <w:t>,-</w:t>
      </w:r>
    </w:p>
    <w:p w14:paraId="479AEE09" w14:textId="77777777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</w:p>
    <w:p w14:paraId="3814FE1C" w14:textId="15A57A76" w:rsidR="000E39AA" w:rsidRDefault="000E39AA" w:rsidP="00041FE2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Schulvorstellungen:</w:t>
      </w:r>
      <w:r>
        <w:rPr>
          <w:rFonts w:ascii="Calibri" w:eastAsia="Calibri" w:hAnsi="Calibri"/>
          <w:lang w:eastAsia="en-US"/>
        </w:rPr>
        <w:tab/>
      </w:r>
      <w:r w:rsidR="00A2407B">
        <w:rPr>
          <w:rFonts w:ascii="Calibri" w:eastAsia="Calibri" w:hAnsi="Calibri"/>
          <w:lang w:eastAsia="en-US"/>
        </w:rPr>
        <w:t>8., 10., 11., 14.-17.10.2024 und 5.3.2025</w:t>
      </w:r>
    </w:p>
    <w:p w14:paraId="186554C9" w14:textId="77777777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jeweils um 09:00 Uhr &amp; 10:45 Uhr</w:t>
      </w:r>
    </w:p>
    <w:p w14:paraId="027269FB" w14:textId="02CDE03A" w:rsidR="000E39AA" w:rsidRPr="000C7962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Preis: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Euro </w:t>
      </w:r>
      <w:r w:rsidR="00AE6CBD">
        <w:rPr>
          <w:rFonts w:ascii="Calibri" w:eastAsia="Calibri" w:hAnsi="Calibri"/>
          <w:lang w:eastAsia="en-US"/>
        </w:rPr>
        <w:t>10</w:t>
      </w:r>
      <w:r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1FE2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2079"/>
    <w:rsid w:val="000C7691"/>
    <w:rsid w:val="000C7962"/>
    <w:rsid w:val="000D2958"/>
    <w:rsid w:val="000D683A"/>
    <w:rsid w:val="000E293D"/>
    <w:rsid w:val="000E39AA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11CE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D70AD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305E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35C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261F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17998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12A0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2407B"/>
    <w:rsid w:val="00A33251"/>
    <w:rsid w:val="00A33CE0"/>
    <w:rsid w:val="00A44287"/>
    <w:rsid w:val="00A4665E"/>
    <w:rsid w:val="00A5536F"/>
    <w:rsid w:val="00A55D9A"/>
    <w:rsid w:val="00A639D7"/>
    <w:rsid w:val="00A72E9C"/>
    <w:rsid w:val="00A74D40"/>
    <w:rsid w:val="00A82AF2"/>
    <w:rsid w:val="00A85323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E6CBD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2419C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1688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8</cp:revision>
  <cp:lastPrinted>2015-05-26T07:07:00Z</cp:lastPrinted>
  <dcterms:created xsi:type="dcterms:W3CDTF">2024-01-18T07:32:00Z</dcterms:created>
  <dcterms:modified xsi:type="dcterms:W3CDTF">2024-04-17T13:05:00Z</dcterms:modified>
</cp:coreProperties>
</file>