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1149FD" w:rsidRDefault="00D86DDA" w:rsidP="00936883">
      <w:pPr>
        <w:spacing w:after="0" w:line="240" w:lineRule="auto"/>
        <w:rPr>
          <w:rFonts w:ascii="Calibri" w:hAnsi="Calibri" w:cs="Calibri"/>
        </w:rPr>
      </w:pPr>
      <w:r w:rsidRPr="001149FD">
        <w:rPr>
          <w:rFonts w:ascii="Calibri" w:hAnsi="Calibri" w:cs="Calibri"/>
        </w:rPr>
        <w:t>Medieninformation</w:t>
      </w:r>
    </w:p>
    <w:p w14:paraId="311B7D97" w14:textId="7A3CC5A3" w:rsidR="00FA6066" w:rsidRPr="001149F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1149F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6C088A14" w:rsidR="00A74D40" w:rsidRPr="001149FD" w:rsidRDefault="001F6CB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1149FD">
        <w:rPr>
          <w:rFonts w:ascii="Calibri" w:eastAsia="Calibri" w:hAnsi="Calibri"/>
          <w:b/>
          <w:lang w:eastAsia="en-US"/>
        </w:rPr>
        <w:t>Giselle</w:t>
      </w:r>
    </w:p>
    <w:p w14:paraId="55981145" w14:textId="4EA7873F" w:rsidR="00A74D40" w:rsidRDefault="001F6CB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Abschlussvorstellung 2024</w:t>
      </w:r>
      <w:r>
        <w:rPr>
          <w:rFonts w:ascii="Calibri" w:eastAsia="Calibri" w:hAnsi="Calibri"/>
          <w:bCs/>
          <w:lang w:eastAsia="en-US"/>
        </w:rPr>
        <w:br/>
        <w:t>Ballettratten e.U</w:t>
      </w:r>
    </w:p>
    <w:p w14:paraId="6E8A0FA8" w14:textId="77777777" w:rsidR="007017B7" w:rsidRDefault="007017B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521F6F2" w14:textId="32DB766D" w:rsidR="00575EA3" w:rsidRPr="007017B7" w:rsidRDefault="007017B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7CB0D45" wp14:editId="3AB0C3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35200" cy="1756800"/>
            <wp:effectExtent l="0" t="0" r="0" b="0"/>
            <wp:wrapTight wrapText="bothSides">
              <wp:wrapPolygon edited="0">
                <wp:start x="0" y="0"/>
                <wp:lineTo x="0" y="21319"/>
                <wp:lineTo x="21397" y="21319"/>
                <wp:lineTo x="21397" y="0"/>
                <wp:lineTo x="0" y="0"/>
              </wp:wrapPolygon>
            </wp:wrapTight>
            <wp:docPr id="56717633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17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80309F" w:rsidRPr="0080309F">
        <w:rPr>
          <w:rFonts w:ascii="Calibri" w:hAnsi="Calibri" w:cs="Calibri"/>
          <w:color w:val="000000"/>
        </w:rPr>
        <w:t>Schüler</w:t>
      </w:r>
      <w:r w:rsidR="0080309F">
        <w:rPr>
          <w:rFonts w:ascii="Calibri" w:hAnsi="Calibri" w:cs="Calibri"/>
          <w:color w:val="000000"/>
        </w:rPr>
        <w:t>:i</w:t>
      </w:r>
      <w:r w:rsidR="0080309F" w:rsidRPr="0080309F">
        <w:rPr>
          <w:rFonts w:ascii="Calibri" w:hAnsi="Calibri" w:cs="Calibri"/>
          <w:color w:val="000000"/>
        </w:rPr>
        <w:t>nnen</w:t>
      </w:r>
      <w:proofErr w:type="spellEnd"/>
      <w:proofErr w:type="gramEnd"/>
      <w:r w:rsidR="0080309F" w:rsidRPr="0080309F">
        <w:rPr>
          <w:rFonts w:ascii="Calibri" w:hAnsi="Calibri" w:cs="Calibri"/>
          <w:color w:val="000000"/>
        </w:rPr>
        <w:t xml:space="preserve"> der Ballettratten präsentieren 2024 den Ballettklassiker</w:t>
      </w:r>
      <w:r w:rsidR="001149FD">
        <w:rPr>
          <w:rFonts w:ascii="Calibri" w:hAnsi="Calibri" w:cs="Calibri"/>
          <w:color w:val="000000"/>
        </w:rPr>
        <w:t xml:space="preserve"> </w:t>
      </w:r>
      <w:r w:rsidR="0080309F" w:rsidRPr="0080309F">
        <w:rPr>
          <w:rFonts w:ascii="Calibri" w:hAnsi="Calibri" w:cs="Calibri"/>
          <w:color w:val="000000"/>
        </w:rPr>
        <w:t xml:space="preserve">„Giselle". </w:t>
      </w:r>
    </w:p>
    <w:p w14:paraId="0CC81248" w14:textId="16792F13" w:rsidR="00A74D40" w:rsidRPr="0080309F" w:rsidRDefault="0080309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80309F">
        <w:rPr>
          <w:rFonts w:ascii="Calibri" w:hAnsi="Calibri" w:cs="Calibri"/>
          <w:color w:val="000000"/>
        </w:rPr>
        <w:t xml:space="preserve">Ein weltberühmtes Märchen, das die ganze Familie verzaubert! </w:t>
      </w:r>
      <w:r>
        <w:rPr>
          <w:rFonts w:ascii="Calibri" w:hAnsi="Calibri" w:cs="Calibri"/>
          <w:color w:val="000000"/>
        </w:rPr>
        <w:t>Die</w:t>
      </w:r>
      <w:r w:rsidRPr="0080309F">
        <w:rPr>
          <w:rFonts w:ascii="Calibri" w:hAnsi="Calibri" w:cs="Calibri"/>
          <w:color w:val="000000"/>
        </w:rPr>
        <w:t xml:space="preserve"> Ballettvorstellung wird getanzt von Kindern, Jugendlichen &amp; Erwachsenen</w:t>
      </w:r>
      <w:r>
        <w:rPr>
          <w:rFonts w:ascii="Calibri" w:hAnsi="Calibri" w:cs="Calibri"/>
          <w:color w:val="000000"/>
        </w:rPr>
        <w:t>,</w:t>
      </w:r>
      <w:r w:rsidRPr="0080309F">
        <w:rPr>
          <w:rFonts w:ascii="Calibri" w:hAnsi="Calibri" w:cs="Calibri"/>
          <w:color w:val="000000"/>
        </w:rPr>
        <w:t xml:space="preserve"> die sich den Traum vom Tanzen bei Ballettratten erfüllen. </w:t>
      </w:r>
      <w:r>
        <w:rPr>
          <w:rFonts w:ascii="Calibri" w:hAnsi="Calibri" w:cs="Calibri"/>
          <w:color w:val="000000"/>
        </w:rPr>
        <w:t xml:space="preserve">Die </w:t>
      </w:r>
      <w:r w:rsidRPr="0080309F">
        <w:rPr>
          <w:rFonts w:ascii="Calibri" w:hAnsi="Calibri" w:cs="Calibri"/>
          <w:color w:val="000000"/>
        </w:rPr>
        <w:t xml:space="preserve">Jahresabschlussaufführungen zeigen alljährlich ein bekanntes Ballett um </w:t>
      </w:r>
      <w:r>
        <w:rPr>
          <w:rFonts w:ascii="Calibri" w:hAnsi="Calibri" w:cs="Calibri"/>
          <w:color w:val="000000"/>
        </w:rPr>
        <w:t>den</w:t>
      </w:r>
      <w:r w:rsidRPr="0080309F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Pr="0080309F">
        <w:rPr>
          <w:rFonts w:ascii="Calibri" w:hAnsi="Calibri" w:cs="Calibri"/>
          <w:color w:val="000000"/>
        </w:rPr>
        <w:t>Schüler</w:t>
      </w:r>
      <w:r>
        <w:rPr>
          <w:rFonts w:ascii="Calibri" w:hAnsi="Calibri" w:cs="Calibri"/>
          <w:color w:val="000000"/>
        </w:rPr>
        <w:t>:innen</w:t>
      </w:r>
      <w:proofErr w:type="spellEnd"/>
      <w:proofErr w:type="gramEnd"/>
      <w:r w:rsidRPr="0080309F">
        <w:rPr>
          <w:rFonts w:ascii="Calibri" w:hAnsi="Calibri" w:cs="Calibri"/>
          <w:color w:val="000000"/>
        </w:rPr>
        <w:t xml:space="preserve"> die Möglichkeit zu geben ein Werk kennenzulernen und zu erarbeiten. Variationen werden an Originalchoreogra</w:t>
      </w:r>
      <w:r w:rsidR="001149FD">
        <w:rPr>
          <w:rFonts w:ascii="Calibri" w:hAnsi="Calibri" w:cs="Calibri"/>
          <w:color w:val="000000"/>
        </w:rPr>
        <w:t>f</w:t>
      </w:r>
      <w:r w:rsidRPr="0080309F">
        <w:rPr>
          <w:rFonts w:ascii="Calibri" w:hAnsi="Calibri" w:cs="Calibri"/>
          <w:color w:val="000000"/>
        </w:rPr>
        <w:t xml:space="preserve">ien angelehnt und Mitwirkende können Musik, Kostüme und Handlung begreifen. Auch erwachsene </w:t>
      </w:r>
      <w:proofErr w:type="spellStart"/>
      <w:proofErr w:type="gramStart"/>
      <w:r w:rsidRPr="0080309F">
        <w:rPr>
          <w:rFonts w:ascii="Calibri" w:hAnsi="Calibri" w:cs="Calibri"/>
          <w:color w:val="000000"/>
        </w:rPr>
        <w:t>Ballettschüler</w:t>
      </w:r>
      <w:r>
        <w:rPr>
          <w:rFonts w:ascii="Calibri" w:hAnsi="Calibri" w:cs="Calibri"/>
          <w:color w:val="000000"/>
        </w:rPr>
        <w:t>:i</w:t>
      </w:r>
      <w:r w:rsidRPr="0080309F">
        <w:rPr>
          <w:rFonts w:ascii="Calibri" w:hAnsi="Calibri" w:cs="Calibri"/>
          <w:color w:val="000000"/>
        </w:rPr>
        <w:t>nnen</w:t>
      </w:r>
      <w:proofErr w:type="spellEnd"/>
      <w:proofErr w:type="gramEnd"/>
      <w:r w:rsidRPr="0080309F">
        <w:rPr>
          <w:rFonts w:ascii="Calibri" w:hAnsi="Calibri" w:cs="Calibri"/>
          <w:color w:val="000000"/>
        </w:rPr>
        <w:t xml:space="preserve"> dürfen Rollen übernehmen. </w:t>
      </w:r>
      <w:r>
        <w:rPr>
          <w:rFonts w:ascii="Calibri" w:hAnsi="Calibri" w:cs="Calibri"/>
          <w:color w:val="000000"/>
        </w:rPr>
        <w:t xml:space="preserve">Besonders stolz ist die </w:t>
      </w:r>
      <w:r w:rsidRPr="0080309F">
        <w:rPr>
          <w:rFonts w:ascii="Calibri" w:hAnsi="Calibri" w:cs="Calibri"/>
          <w:color w:val="000000"/>
        </w:rPr>
        <w:t>Ballettschule</w:t>
      </w:r>
      <w:r>
        <w:rPr>
          <w:rFonts w:ascii="Calibri" w:hAnsi="Calibri" w:cs="Calibri"/>
          <w:color w:val="000000"/>
        </w:rPr>
        <w:t xml:space="preserve"> darauf</w:t>
      </w:r>
      <w:r w:rsidRPr="0080309F">
        <w:rPr>
          <w:rFonts w:ascii="Calibri" w:hAnsi="Calibri" w:cs="Calibri"/>
          <w:color w:val="000000"/>
        </w:rPr>
        <w:t xml:space="preserve"> gegen veraltete Klischees von Alter und Körperbild im klassischen Ballett, im wahrsten Sinn des Wortes, auftreten zu können. </w:t>
      </w: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224DAD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F6CB2">
        <w:rPr>
          <w:rFonts w:ascii="Calibri" w:eastAsia="Calibri" w:hAnsi="Calibri"/>
          <w:b/>
          <w:color w:val="FF0000"/>
          <w:lang w:eastAsia="en-US"/>
        </w:rPr>
        <w:t>23.6.2024</w:t>
      </w:r>
    </w:p>
    <w:p w14:paraId="5E9216D2" w14:textId="339573A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1F6CB2">
        <w:rPr>
          <w:rFonts w:ascii="Calibri" w:eastAsia="Calibri" w:hAnsi="Calibri"/>
          <w:lang w:eastAsia="en-US"/>
        </w:rPr>
        <w:t>5</w:t>
      </w:r>
      <w:r w:rsidR="00894DC0" w:rsidRPr="000C7962">
        <w:rPr>
          <w:rFonts w:ascii="Calibri" w:eastAsia="Calibri" w:hAnsi="Calibri"/>
          <w:lang w:eastAsia="en-US"/>
        </w:rPr>
        <w:t>:</w:t>
      </w:r>
      <w:r w:rsidR="001F6CB2">
        <w:rPr>
          <w:rFonts w:ascii="Calibri" w:eastAsia="Calibri" w:hAnsi="Calibri"/>
          <w:lang w:eastAsia="en-US"/>
        </w:rPr>
        <w:t>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  <w:r w:rsidR="001F6CB2">
        <w:rPr>
          <w:rFonts w:ascii="Calibri" w:eastAsia="Calibri" w:hAnsi="Calibri"/>
          <w:lang w:eastAsia="en-US"/>
        </w:rPr>
        <w:t xml:space="preserve"> &amp; 18:00 Uhr </w:t>
      </w:r>
    </w:p>
    <w:p w14:paraId="25824C4F" w14:textId="5A62BE8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F6CB2">
        <w:rPr>
          <w:rFonts w:ascii="Calibri" w:eastAsia="Calibri" w:hAnsi="Calibri"/>
          <w:lang w:eastAsia="en-US"/>
        </w:rPr>
        <w:t>42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6CB2">
        <w:rPr>
          <w:rFonts w:ascii="Calibri" w:eastAsia="Calibri" w:hAnsi="Calibri"/>
          <w:lang w:eastAsia="en-US"/>
        </w:rPr>
        <w:t>38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1F6CB2">
        <w:rPr>
          <w:rFonts w:ascii="Calibri" w:eastAsia="Calibri" w:hAnsi="Calibri"/>
          <w:lang w:eastAsia="en-US"/>
        </w:rPr>
        <w:t>32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1F6CB2">
        <w:rPr>
          <w:rFonts w:ascii="Calibri" w:eastAsia="Calibri" w:hAnsi="Calibri"/>
          <w:lang w:eastAsia="en-US"/>
        </w:rPr>
        <w:t>8</w:t>
      </w:r>
      <w:r w:rsidR="00A74D40" w:rsidRPr="00A74D40">
        <w:rPr>
          <w:rFonts w:ascii="Calibri" w:eastAsia="Calibri" w:hAnsi="Calibri"/>
          <w:lang w:eastAsia="en-US"/>
        </w:rPr>
        <w:t>,-</w:t>
      </w:r>
      <w:r w:rsidR="001149FD">
        <w:rPr>
          <w:rFonts w:ascii="Calibri" w:eastAsia="Calibri" w:hAnsi="Calibri"/>
          <w:lang w:eastAsia="en-US"/>
        </w:rPr>
        <w:t>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49FD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6CB2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EA3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017B7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0309F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0324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2024-05-06T13:49:00Z</dcterms:created>
  <dcterms:modified xsi:type="dcterms:W3CDTF">2024-05-06T13:49:00Z</dcterms:modified>
</cp:coreProperties>
</file>