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817D1D" w:rsidRDefault="00D86DDA" w:rsidP="00936883">
      <w:pPr>
        <w:spacing w:after="0" w:line="240" w:lineRule="auto"/>
        <w:rPr>
          <w:rFonts w:ascii="Calibri" w:hAnsi="Calibri" w:cs="Calibri"/>
        </w:rPr>
      </w:pPr>
      <w:r w:rsidRPr="00817D1D">
        <w:rPr>
          <w:rFonts w:ascii="Calibri" w:hAnsi="Calibri" w:cs="Calibri"/>
        </w:rPr>
        <w:t>Medieninformation</w:t>
      </w:r>
    </w:p>
    <w:p w14:paraId="311B7D97" w14:textId="7A3CC5A3" w:rsidR="00FA6066" w:rsidRPr="00817D1D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817D1D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5532E26F" w14:textId="60128579" w:rsidR="001E111A" w:rsidRDefault="001E111A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DD4EF4">
        <w:rPr>
          <w:rFonts w:ascii="Calibri" w:eastAsia="Calibri" w:hAnsi="Calibri"/>
          <w:b/>
          <w:lang w:eastAsia="en-US"/>
        </w:rPr>
        <w:t xml:space="preserve">Samt und Seide </w:t>
      </w:r>
      <w:r w:rsidRPr="001E111A">
        <w:rPr>
          <w:rFonts w:ascii="Calibri" w:eastAsia="Calibri" w:hAnsi="Calibri"/>
          <w:bCs/>
          <w:lang w:eastAsia="en-US"/>
        </w:rPr>
        <w:t>(„Arschin Mal Alan“)</w:t>
      </w:r>
    </w:p>
    <w:p w14:paraId="0286751B" w14:textId="7BA809E8" w:rsidR="001E111A" w:rsidRPr="001E111A" w:rsidRDefault="00DD4EF4" w:rsidP="001E111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1E111A">
        <w:rPr>
          <w:rFonts w:ascii="Calibri" w:eastAsia="Calibri" w:hAnsi="Calibri"/>
          <w:bCs/>
          <w:lang w:eastAsia="en-US"/>
        </w:rPr>
        <w:t xml:space="preserve">von </w:t>
      </w:r>
      <w:proofErr w:type="spellStart"/>
      <w:r w:rsidRPr="001E111A">
        <w:rPr>
          <w:rFonts w:ascii="Calibri" w:eastAsia="Calibri" w:hAnsi="Calibri"/>
          <w:bCs/>
          <w:lang w:eastAsia="en-US"/>
        </w:rPr>
        <w:t>Üsejir</w:t>
      </w:r>
      <w:proofErr w:type="spellEnd"/>
      <w:r w:rsidRPr="001E111A">
        <w:rPr>
          <w:rFonts w:ascii="Calibri" w:eastAsia="Calibri" w:hAnsi="Calibri"/>
          <w:bCs/>
          <w:lang w:eastAsia="en-US"/>
        </w:rPr>
        <w:t xml:space="preserve"> </w:t>
      </w:r>
      <w:proofErr w:type="spellStart"/>
      <w:r w:rsidRPr="001E111A">
        <w:rPr>
          <w:rFonts w:ascii="Calibri" w:eastAsia="Calibri" w:hAnsi="Calibri"/>
          <w:bCs/>
          <w:lang w:eastAsia="en-US"/>
        </w:rPr>
        <w:t>Hadschibäjli</w:t>
      </w:r>
      <w:proofErr w:type="spellEnd"/>
      <w:r w:rsidRPr="00DD4EF4">
        <w:rPr>
          <w:rFonts w:ascii="Calibri" w:eastAsia="Calibri" w:hAnsi="Calibri"/>
          <w:bCs/>
          <w:lang w:eastAsia="en-US"/>
        </w:rPr>
        <w:br/>
      </w:r>
      <w:r>
        <w:rPr>
          <w:rFonts w:ascii="Calibri" w:eastAsia="Calibri" w:hAnsi="Calibri"/>
          <w:bCs/>
          <w:lang w:eastAsia="en-US"/>
        </w:rPr>
        <w:t>E</w:t>
      </w:r>
      <w:r w:rsidR="001E111A" w:rsidRPr="001E111A">
        <w:rPr>
          <w:rFonts w:ascii="Calibri" w:eastAsia="Calibri" w:hAnsi="Calibri"/>
          <w:bCs/>
          <w:lang w:eastAsia="en-US"/>
        </w:rPr>
        <w:t>ine modische Musikkomödie aus Aserbaidschan</w:t>
      </w:r>
    </w:p>
    <w:p w14:paraId="06ADD384" w14:textId="132D5195" w:rsidR="00A74D40" w:rsidRPr="00DD4EF4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461A947D" w14:textId="7B8A3178" w:rsidR="001E111A" w:rsidRPr="001E111A" w:rsidRDefault="00DD4EF4" w:rsidP="00DD4EF4">
      <w:pPr>
        <w:autoSpaceDE w:val="0"/>
        <w:autoSpaceDN w:val="0"/>
        <w:adjustRightInd w:val="0"/>
        <w:spacing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0D0B4A90" wp14:editId="10DFECA7">
            <wp:simplePos x="0" y="0"/>
            <wp:positionH relativeFrom="margin">
              <wp:posOffset>445</wp:posOffset>
            </wp:positionH>
            <wp:positionV relativeFrom="margin">
              <wp:posOffset>1235979</wp:posOffset>
            </wp:positionV>
            <wp:extent cx="1710993" cy="2128744"/>
            <wp:effectExtent l="0" t="0" r="3810" b="5080"/>
            <wp:wrapSquare wrapText="bothSides"/>
            <wp:docPr id="40996869" name="Grafik 1" descr="Ein Bild, das Bild, Zeichnung, Kunst, Entwur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6869" name="Grafik 1" descr="Ein Bild, das Bild, Zeichnung, Kunst, Entwurf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993" cy="2128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11A" w:rsidRPr="001E111A">
        <w:rPr>
          <w:rFonts w:ascii="Calibri" w:eastAsia="Calibri" w:hAnsi="Calibri"/>
          <w:bCs/>
          <w:lang w:eastAsia="en-US"/>
        </w:rPr>
        <w:t>Wenn orientalische Romantik auf Wiener Charme und moderne Bühnenkunst trifft, entsteht ein</w:t>
      </w:r>
      <w:r w:rsidR="001E111A">
        <w:rPr>
          <w:rFonts w:ascii="Calibri" w:eastAsia="Calibri" w:hAnsi="Calibri"/>
          <w:bCs/>
          <w:lang w:eastAsia="en-US"/>
        </w:rPr>
        <w:t xml:space="preserve"> </w:t>
      </w:r>
      <w:r w:rsidR="001E111A" w:rsidRPr="001E111A">
        <w:rPr>
          <w:rFonts w:ascii="Calibri" w:eastAsia="Calibri" w:hAnsi="Calibri"/>
          <w:bCs/>
          <w:lang w:eastAsia="en-US"/>
        </w:rPr>
        <w:t>ebenso berührendes wie unterhaltsames Theatererlebnis: In einer Inszenierung von</w:t>
      </w:r>
      <w:r w:rsidR="001E111A">
        <w:rPr>
          <w:rFonts w:ascii="Calibri" w:eastAsia="Calibri" w:hAnsi="Calibri"/>
          <w:bCs/>
          <w:lang w:eastAsia="en-US"/>
        </w:rPr>
        <w:t xml:space="preserve"> </w:t>
      </w:r>
      <w:r w:rsidR="001E111A" w:rsidRPr="00DD4EF4">
        <w:rPr>
          <w:rFonts w:ascii="Calibri" w:eastAsia="Calibri" w:hAnsi="Calibri"/>
          <w:b/>
          <w:lang w:eastAsia="en-US"/>
        </w:rPr>
        <w:t>Rita Sereinig</w:t>
      </w:r>
      <w:r w:rsidR="001E111A" w:rsidRPr="001E111A">
        <w:rPr>
          <w:rFonts w:ascii="Calibri" w:eastAsia="Calibri" w:hAnsi="Calibri"/>
          <w:bCs/>
          <w:lang w:eastAsia="en-US"/>
        </w:rPr>
        <w:t xml:space="preserve"> und unter der musikalischen Leitung von </w:t>
      </w:r>
      <w:r w:rsidR="001E111A" w:rsidRPr="00DD4EF4">
        <w:rPr>
          <w:rFonts w:ascii="Calibri" w:eastAsia="Calibri" w:hAnsi="Calibri"/>
          <w:b/>
          <w:lang w:eastAsia="en-US"/>
        </w:rPr>
        <w:t>Michael Schnack</w:t>
      </w:r>
      <w:r w:rsidR="001E111A" w:rsidRPr="001E111A">
        <w:rPr>
          <w:rFonts w:ascii="Calibri" w:eastAsia="Calibri" w:hAnsi="Calibri"/>
          <w:bCs/>
          <w:lang w:eastAsia="en-US"/>
        </w:rPr>
        <w:t xml:space="preserve"> kehrt die</w:t>
      </w:r>
      <w:r w:rsidR="001E111A">
        <w:rPr>
          <w:rFonts w:ascii="Calibri" w:eastAsia="Calibri" w:hAnsi="Calibri"/>
          <w:bCs/>
          <w:lang w:eastAsia="en-US"/>
        </w:rPr>
        <w:t xml:space="preserve"> </w:t>
      </w:r>
      <w:r w:rsidR="001E111A" w:rsidRPr="001E111A">
        <w:rPr>
          <w:rFonts w:ascii="Calibri" w:eastAsia="Calibri" w:hAnsi="Calibri"/>
          <w:bCs/>
          <w:lang w:eastAsia="en-US"/>
        </w:rPr>
        <w:t xml:space="preserve">aserbaidschanische Kult-Operette „Arschin Mal Alan“ von </w:t>
      </w:r>
      <w:proofErr w:type="spellStart"/>
      <w:r w:rsidR="001E111A" w:rsidRPr="001E111A">
        <w:rPr>
          <w:rFonts w:ascii="Calibri" w:eastAsia="Calibri" w:hAnsi="Calibri"/>
          <w:bCs/>
          <w:lang w:eastAsia="en-US"/>
        </w:rPr>
        <w:t>Üsejir</w:t>
      </w:r>
      <w:proofErr w:type="spellEnd"/>
      <w:r w:rsidR="001E111A" w:rsidRPr="001E111A">
        <w:rPr>
          <w:rFonts w:ascii="Calibri" w:eastAsia="Calibri" w:hAnsi="Calibri"/>
          <w:bCs/>
          <w:lang w:eastAsia="en-US"/>
        </w:rPr>
        <w:t xml:space="preserve"> </w:t>
      </w:r>
      <w:proofErr w:type="spellStart"/>
      <w:r w:rsidR="001E111A" w:rsidRPr="001E111A">
        <w:rPr>
          <w:rFonts w:ascii="Calibri" w:eastAsia="Calibri" w:hAnsi="Calibri"/>
          <w:bCs/>
          <w:lang w:eastAsia="en-US"/>
        </w:rPr>
        <w:t>Hadschibäjli</w:t>
      </w:r>
      <w:proofErr w:type="spellEnd"/>
      <w:r w:rsidR="001E111A" w:rsidRPr="001E111A">
        <w:rPr>
          <w:rFonts w:ascii="Calibri" w:eastAsia="Calibri" w:hAnsi="Calibri"/>
          <w:bCs/>
          <w:lang w:eastAsia="en-US"/>
        </w:rPr>
        <w:t xml:space="preserve"> zu seinem 140.</w:t>
      </w:r>
      <w:r w:rsidR="001E111A">
        <w:rPr>
          <w:rFonts w:ascii="Calibri" w:eastAsia="Calibri" w:hAnsi="Calibri"/>
          <w:bCs/>
          <w:lang w:eastAsia="en-US"/>
        </w:rPr>
        <w:t xml:space="preserve"> </w:t>
      </w:r>
      <w:r w:rsidR="001E111A" w:rsidRPr="001E111A">
        <w:rPr>
          <w:rFonts w:ascii="Calibri" w:eastAsia="Calibri" w:hAnsi="Calibri"/>
          <w:bCs/>
          <w:lang w:eastAsia="en-US"/>
        </w:rPr>
        <w:t>Jubiläum zurück auf die Bühne – verspielt, überraschend und mitreißend.</w:t>
      </w:r>
      <w:r w:rsidR="001E111A">
        <w:rPr>
          <w:rFonts w:ascii="Calibri" w:eastAsia="Calibri" w:hAnsi="Calibri"/>
          <w:bCs/>
          <w:lang w:eastAsia="en-US"/>
        </w:rPr>
        <w:t xml:space="preserve"> </w:t>
      </w:r>
      <w:r w:rsidR="001E111A" w:rsidRPr="001E111A">
        <w:rPr>
          <w:rFonts w:ascii="Calibri" w:eastAsia="Calibri" w:hAnsi="Calibri"/>
          <w:bCs/>
          <w:lang w:eastAsia="en-US"/>
        </w:rPr>
        <w:t xml:space="preserve">Die aufwendige visuelle Gestaltung von </w:t>
      </w:r>
      <w:r w:rsidR="001E111A" w:rsidRPr="00DD4EF4">
        <w:rPr>
          <w:rFonts w:ascii="Calibri" w:eastAsia="Calibri" w:hAnsi="Calibri"/>
          <w:b/>
          <w:lang w:eastAsia="en-US"/>
        </w:rPr>
        <w:t>Christian Ariel Heredia</w:t>
      </w:r>
      <w:r w:rsidR="001E111A" w:rsidRPr="001E111A">
        <w:rPr>
          <w:rFonts w:ascii="Calibri" w:eastAsia="Calibri" w:hAnsi="Calibri"/>
          <w:bCs/>
          <w:lang w:eastAsia="en-US"/>
        </w:rPr>
        <w:t xml:space="preserve"> vereint traditionelle</w:t>
      </w:r>
      <w:r w:rsidR="001E111A">
        <w:rPr>
          <w:rFonts w:ascii="Calibri" w:eastAsia="Calibri" w:hAnsi="Calibri"/>
          <w:bCs/>
          <w:lang w:eastAsia="en-US"/>
        </w:rPr>
        <w:t xml:space="preserve"> </w:t>
      </w:r>
      <w:r w:rsidR="001E111A" w:rsidRPr="001E111A">
        <w:rPr>
          <w:rFonts w:ascii="Calibri" w:eastAsia="Calibri" w:hAnsi="Calibri"/>
          <w:bCs/>
          <w:lang w:eastAsia="en-US"/>
        </w:rPr>
        <w:t>Bildsprache</w:t>
      </w:r>
      <w:r w:rsidR="001E111A">
        <w:rPr>
          <w:rFonts w:ascii="Calibri" w:eastAsia="Calibri" w:hAnsi="Calibri"/>
          <w:bCs/>
          <w:lang w:eastAsia="en-US"/>
        </w:rPr>
        <w:t xml:space="preserve"> </w:t>
      </w:r>
      <w:r w:rsidR="001E111A" w:rsidRPr="001E111A">
        <w:rPr>
          <w:rFonts w:ascii="Calibri" w:eastAsia="Calibri" w:hAnsi="Calibri"/>
          <w:bCs/>
          <w:lang w:eastAsia="en-US"/>
        </w:rPr>
        <w:t>mit aktuellen Elementen aus Mode, Popkultur und Projektion – und macht das Werk zum</w:t>
      </w:r>
      <w:r w:rsidR="001E111A">
        <w:rPr>
          <w:rFonts w:ascii="Calibri" w:eastAsia="Calibri" w:hAnsi="Calibri"/>
          <w:bCs/>
          <w:lang w:eastAsia="en-US"/>
        </w:rPr>
        <w:t xml:space="preserve"> </w:t>
      </w:r>
      <w:r w:rsidR="001E111A" w:rsidRPr="001E111A">
        <w:rPr>
          <w:rFonts w:ascii="Calibri" w:eastAsia="Calibri" w:hAnsi="Calibri"/>
          <w:bCs/>
          <w:lang w:eastAsia="en-US"/>
        </w:rPr>
        <w:t>schillernden Gesamtkunstwerk zwischen Operette und Musical.</w:t>
      </w:r>
    </w:p>
    <w:p w14:paraId="5F1E4A05" w14:textId="43DADFDC" w:rsidR="001E111A" w:rsidRPr="001E111A" w:rsidRDefault="001E111A" w:rsidP="00DD4EF4">
      <w:pPr>
        <w:autoSpaceDE w:val="0"/>
        <w:autoSpaceDN w:val="0"/>
        <w:adjustRightInd w:val="0"/>
        <w:spacing w:line="240" w:lineRule="auto"/>
        <w:rPr>
          <w:rFonts w:ascii="Calibri" w:eastAsia="Calibri" w:hAnsi="Calibri"/>
          <w:bCs/>
          <w:lang w:eastAsia="en-US"/>
        </w:rPr>
      </w:pPr>
      <w:r w:rsidRPr="001E111A">
        <w:rPr>
          <w:rFonts w:ascii="Calibri" w:eastAsia="Calibri" w:hAnsi="Calibri"/>
          <w:bCs/>
          <w:lang w:eastAsia="en-US"/>
        </w:rPr>
        <w:t xml:space="preserve">Baku, Anfang des 21. Jahrhunderts: Der junge </w:t>
      </w:r>
      <w:proofErr w:type="spellStart"/>
      <w:r w:rsidRPr="001E111A">
        <w:rPr>
          <w:rFonts w:ascii="Calibri" w:eastAsia="Calibri" w:hAnsi="Calibri"/>
          <w:bCs/>
          <w:lang w:eastAsia="en-US"/>
        </w:rPr>
        <w:t>Äskär</w:t>
      </w:r>
      <w:proofErr w:type="spellEnd"/>
      <w:r w:rsidRPr="001E111A">
        <w:rPr>
          <w:rFonts w:ascii="Calibri" w:eastAsia="Calibri" w:hAnsi="Calibri"/>
          <w:bCs/>
          <w:lang w:eastAsia="en-US"/>
        </w:rPr>
        <w:t xml:space="preserve"> will heiraten – doch Familie und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1E111A">
        <w:rPr>
          <w:rFonts w:ascii="Calibri" w:eastAsia="Calibri" w:hAnsi="Calibri"/>
          <w:bCs/>
          <w:lang w:eastAsia="en-US"/>
        </w:rPr>
        <w:t>die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1E111A">
        <w:rPr>
          <w:rFonts w:ascii="Calibri" w:eastAsia="Calibri" w:hAnsi="Calibri"/>
          <w:bCs/>
          <w:lang w:eastAsia="en-US"/>
        </w:rPr>
        <w:t xml:space="preserve">gesellschaftlichen und familiären Regeln lassen es nicht zu, dass er seine zukünftige Frau </w:t>
      </w:r>
      <w:proofErr w:type="gramStart"/>
      <w:r w:rsidRPr="001E111A">
        <w:rPr>
          <w:rFonts w:ascii="Calibri" w:eastAsia="Calibri" w:hAnsi="Calibri"/>
          <w:bCs/>
          <w:lang w:eastAsia="en-US"/>
        </w:rPr>
        <w:t>selber</w:t>
      </w:r>
      <w:proofErr w:type="gramEnd"/>
      <w:r>
        <w:rPr>
          <w:rFonts w:ascii="Calibri" w:eastAsia="Calibri" w:hAnsi="Calibri"/>
          <w:bCs/>
          <w:lang w:eastAsia="en-US"/>
        </w:rPr>
        <w:t xml:space="preserve"> </w:t>
      </w:r>
      <w:r w:rsidRPr="001E111A">
        <w:rPr>
          <w:rFonts w:ascii="Calibri" w:eastAsia="Calibri" w:hAnsi="Calibri"/>
          <w:bCs/>
          <w:lang w:eastAsia="en-US"/>
        </w:rPr>
        <w:t>aussucht. Kurzerhand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1E111A">
        <w:rPr>
          <w:rFonts w:ascii="Calibri" w:eastAsia="Calibri" w:hAnsi="Calibri"/>
          <w:bCs/>
          <w:lang w:eastAsia="en-US"/>
        </w:rPr>
        <w:t>schlüpft er in die Rolle eines Fashion Designers, um inkognito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1E111A">
        <w:rPr>
          <w:rFonts w:ascii="Calibri" w:eastAsia="Calibri" w:hAnsi="Calibri"/>
          <w:bCs/>
          <w:lang w:eastAsia="en-US"/>
        </w:rPr>
        <w:t>auf die Suche nach dem perfekten Match zu gehen. Dabei verliebt er sich ausgerechnet in die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1E111A">
        <w:rPr>
          <w:rFonts w:ascii="Calibri" w:eastAsia="Calibri" w:hAnsi="Calibri"/>
          <w:bCs/>
          <w:lang w:eastAsia="en-US"/>
        </w:rPr>
        <w:t xml:space="preserve">selbstbewusste </w:t>
      </w:r>
      <w:proofErr w:type="spellStart"/>
      <w:r w:rsidRPr="001E111A">
        <w:rPr>
          <w:rFonts w:ascii="Calibri" w:eastAsia="Calibri" w:hAnsi="Calibri"/>
          <w:bCs/>
          <w:lang w:eastAsia="en-US"/>
        </w:rPr>
        <w:t>Gültschöhrä</w:t>
      </w:r>
      <w:proofErr w:type="spellEnd"/>
      <w:r w:rsidRPr="001E111A">
        <w:rPr>
          <w:rFonts w:ascii="Calibri" w:eastAsia="Calibri" w:hAnsi="Calibri"/>
          <w:bCs/>
          <w:lang w:eastAsia="en-US"/>
        </w:rPr>
        <w:t xml:space="preserve"> – ohne zu wissen, aus welcher mächtigen Mode-Familie sie stammt.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1E111A">
        <w:rPr>
          <w:rFonts w:ascii="Calibri" w:eastAsia="Calibri" w:hAnsi="Calibri"/>
          <w:bCs/>
          <w:lang w:eastAsia="en-US"/>
        </w:rPr>
        <w:t xml:space="preserve">Aber </w:t>
      </w:r>
      <w:proofErr w:type="spellStart"/>
      <w:r w:rsidRPr="001E111A">
        <w:rPr>
          <w:rFonts w:ascii="Calibri" w:eastAsia="Calibri" w:hAnsi="Calibri"/>
          <w:bCs/>
          <w:lang w:eastAsia="en-US"/>
        </w:rPr>
        <w:t>Gülschöhrä</w:t>
      </w:r>
      <w:proofErr w:type="spellEnd"/>
      <w:r w:rsidRPr="001E111A">
        <w:rPr>
          <w:rFonts w:ascii="Calibri" w:eastAsia="Calibri" w:hAnsi="Calibri"/>
          <w:bCs/>
          <w:lang w:eastAsia="en-US"/>
        </w:rPr>
        <w:t xml:space="preserve"> schöpft Verdacht über </w:t>
      </w:r>
      <w:proofErr w:type="spellStart"/>
      <w:r w:rsidRPr="001E111A">
        <w:rPr>
          <w:rFonts w:ascii="Calibri" w:eastAsia="Calibri" w:hAnsi="Calibri"/>
          <w:bCs/>
          <w:lang w:eastAsia="en-US"/>
        </w:rPr>
        <w:t>Äskärs</w:t>
      </w:r>
      <w:proofErr w:type="spellEnd"/>
      <w:r>
        <w:rPr>
          <w:rFonts w:ascii="Calibri" w:eastAsia="Calibri" w:hAnsi="Calibri"/>
          <w:bCs/>
          <w:lang w:eastAsia="en-US"/>
        </w:rPr>
        <w:t xml:space="preserve"> </w:t>
      </w:r>
      <w:r w:rsidRPr="001E111A">
        <w:rPr>
          <w:rFonts w:ascii="Calibri" w:eastAsia="Calibri" w:hAnsi="Calibri"/>
          <w:bCs/>
          <w:lang w:eastAsia="en-US"/>
        </w:rPr>
        <w:t>Identität</w:t>
      </w:r>
      <w:r w:rsidR="00DD4EF4">
        <w:rPr>
          <w:rFonts w:ascii="Calibri" w:eastAsia="Calibri" w:hAnsi="Calibri"/>
          <w:bCs/>
          <w:lang w:eastAsia="en-US"/>
        </w:rPr>
        <w:t>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1E111A">
        <w:rPr>
          <w:rFonts w:ascii="Calibri" w:eastAsia="Calibri" w:hAnsi="Calibri"/>
          <w:bCs/>
          <w:lang w:eastAsia="en-US"/>
        </w:rPr>
        <w:t xml:space="preserve">Und noch dazu: Auch </w:t>
      </w:r>
      <w:proofErr w:type="spellStart"/>
      <w:r w:rsidRPr="001E111A">
        <w:rPr>
          <w:rFonts w:ascii="Calibri" w:eastAsia="Calibri" w:hAnsi="Calibri"/>
          <w:bCs/>
          <w:lang w:eastAsia="en-US"/>
        </w:rPr>
        <w:t>Gültschöhrä</w:t>
      </w:r>
      <w:proofErr w:type="spellEnd"/>
      <w:r w:rsidRPr="001E111A">
        <w:rPr>
          <w:rFonts w:ascii="Calibri" w:eastAsia="Calibri" w:hAnsi="Calibri"/>
          <w:bCs/>
          <w:lang w:eastAsia="en-US"/>
        </w:rPr>
        <w:t xml:space="preserve"> spielt ein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1E111A">
        <w:rPr>
          <w:rFonts w:ascii="Calibri" w:eastAsia="Calibri" w:hAnsi="Calibri"/>
          <w:bCs/>
          <w:lang w:eastAsia="en-US"/>
        </w:rPr>
        <w:t xml:space="preserve">Spiel. Sie schöpft Verdacht über </w:t>
      </w:r>
      <w:proofErr w:type="spellStart"/>
      <w:r w:rsidRPr="001E111A">
        <w:rPr>
          <w:rFonts w:ascii="Calibri" w:eastAsia="Calibri" w:hAnsi="Calibri"/>
          <w:bCs/>
          <w:lang w:eastAsia="en-US"/>
        </w:rPr>
        <w:t>Äskärs</w:t>
      </w:r>
      <w:proofErr w:type="spellEnd"/>
      <w:r w:rsidRPr="001E111A">
        <w:rPr>
          <w:rFonts w:ascii="Calibri" w:eastAsia="Calibri" w:hAnsi="Calibri"/>
          <w:bCs/>
          <w:lang w:eastAsia="en-US"/>
        </w:rPr>
        <w:t xml:space="preserve"> Identität – und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1E111A">
        <w:rPr>
          <w:rFonts w:ascii="Calibri" w:eastAsia="Calibri" w:hAnsi="Calibri"/>
          <w:bCs/>
          <w:lang w:eastAsia="en-US"/>
        </w:rPr>
        <w:t>beginnt, ihre eigenen Fragen zu stellen. Ihre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1E111A">
        <w:rPr>
          <w:rFonts w:ascii="Calibri" w:eastAsia="Calibri" w:hAnsi="Calibri"/>
          <w:bCs/>
          <w:lang w:eastAsia="en-US"/>
        </w:rPr>
        <w:t>Figur steht damit symbolisch für den Wandel: zwischen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1E111A">
        <w:rPr>
          <w:rFonts w:ascii="Calibri" w:eastAsia="Calibri" w:hAnsi="Calibri"/>
          <w:bCs/>
          <w:lang w:eastAsia="en-US"/>
        </w:rPr>
        <w:t>Tradition und Moderne, zwischen familiärer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1E111A">
        <w:rPr>
          <w:rFonts w:ascii="Calibri" w:eastAsia="Calibri" w:hAnsi="Calibri"/>
          <w:bCs/>
          <w:lang w:eastAsia="en-US"/>
        </w:rPr>
        <w:t>Pflicht und individuellem Glück.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1E111A">
        <w:rPr>
          <w:rFonts w:ascii="Calibri" w:eastAsia="Calibri" w:hAnsi="Calibri"/>
          <w:bCs/>
          <w:lang w:eastAsia="en-US"/>
        </w:rPr>
        <w:t>Ein leidenschaftliches Verwirrspiel nimmt seinen Lauf, bei dem es um mehr geht als nur Liebe: Es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1E111A">
        <w:rPr>
          <w:rFonts w:ascii="Calibri" w:eastAsia="Calibri" w:hAnsi="Calibri"/>
          <w:bCs/>
          <w:lang w:eastAsia="en-US"/>
        </w:rPr>
        <w:t>geht um Freiheit, Identität und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1E111A">
        <w:rPr>
          <w:rFonts w:ascii="Calibri" w:eastAsia="Calibri" w:hAnsi="Calibri"/>
          <w:bCs/>
          <w:lang w:eastAsia="en-US"/>
        </w:rPr>
        <w:t>die Frage, wie viel wir bereit sind, für unsere Sehnsüchte zu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1E111A">
        <w:rPr>
          <w:rFonts w:ascii="Calibri" w:eastAsia="Calibri" w:hAnsi="Calibri"/>
          <w:bCs/>
          <w:lang w:eastAsia="en-US"/>
        </w:rPr>
        <w:t>riskieren.</w:t>
      </w:r>
    </w:p>
    <w:p w14:paraId="69E63154" w14:textId="32034687" w:rsidR="001E111A" w:rsidRPr="001E111A" w:rsidRDefault="001E111A" w:rsidP="00DD4EF4">
      <w:pPr>
        <w:autoSpaceDE w:val="0"/>
        <w:autoSpaceDN w:val="0"/>
        <w:adjustRightInd w:val="0"/>
        <w:spacing w:line="240" w:lineRule="auto"/>
        <w:rPr>
          <w:rFonts w:ascii="Calibri" w:eastAsia="Calibri" w:hAnsi="Calibri"/>
          <w:bCs/>
          <w:lang w:eastAsia="en-US"/>
        </w:rPr>
      </w:pPr>
      <w:r w:rsidRPr="001E111A">
        <w:rPr>
          <w:rFonts w:ascii="Calibri" w:eastAsia="Calibri" w:hAnsi="Calibri"/>
          <w:bCs/>
          <w:lang w:eastAsia="en-US"/>
        </w:rPr>
        <w:t xml:space="preserve">Mit einem hochkarätigen Musical-Ensemble rund um </w:t>
      </w:r>
      <w:r w:rsidRPr="00DD4EF4">
        <w:rPr>
          <w:rFonts w:ascii="Calibri" w:eastAsia="Calibri" w:hAnsi="Calibri"/>
          <w:b/>
          <w:lang w:eastAsia="en-US"/>
        </w:rPr>
        <w:t xml:space="preserve">James Park, Bianca Basler, Caroline Hat, Lucia </w:t>
      </w:r>
      <w:proofErr w:type="spellStart"/>
      <w:r w:rsidRPr="00DD4EF4">
        <w:rPr>
          <w:rFonts w:ascii="Calibri" w:eastAsia="Calibri" w:hAnsi="Calibri"/>
          <w:b/>
          <w:lang w:eastAsia="en-US"/>
        </w:rPr>
        <w:t>Miorin</w:t>
      </w:r>
      <w:proofErr w:type="spellEnd"/>
      <w:r w:rsidRPr="00DD4EF4">
        <w:rPr>
          <w:rFonts w:ascii="Calibri" w:eastAsia="Calibri" w:hAnsi="Calibri"/>
          <w:b/>
          <w:lang w:eastAsia="en-US"/>
        </w:rPr>
        <w:t xml:space="preserve">, Murielle Stadelmann, Ramin </w:t>
      </w:r>
      <w:proofErr w:type="spellStart"/>
      <w:r w:rsidRPr="00DD4EF4">
        <w:rPr>
          <w:rFonts w:ascii="Calibri" w:eastAsia="Calibri" w:hAnsi="Calibri"/>
          <w:b/>
          <w:lang w:eastAsia="en-US"/>
        </w:rPr>
        <w:t>Dustdar</w:t>
      </w:r>
      <w:proofErr w:type="spellEnd"/>
      <w:r w:rsidRPr="00DD4EF4">
        <w:rPr>
          <w:rFonts w:ascii="Calibri" w:eastAsia="Calibri" w:hAnsi="Calibri"/>
          <w:b/>
          <w:lang w:eastAsia="en-US"/>
        </w:rPr>
        <w:t xml:space="preserve">, Lukas </w:t>
      </w:r>
      <w:proofErr w:type="spellStart"/>
      <w:r w:rsidRPr="00DD4EF4">
        <w:rPr>
          <w:rFonts w:ascii="Calibri" w:eastAsia="Calibri" w:hAnsi="Calibri"/>
          <w:b/>
          <w:lang w:eastAsia="en-US"/>
        </w:rPr>
        <w:t>Karzel</w:t>
      </w:r>
      <w:proofErr w:type="spellEnd"/>
      <w:r w:rsidRPr="001E111A">
        <w:rPr>
          <w:rFonts w:ascii="Calibri" w:eastAsia="Calibri" w:hAnsi="Calibri"/>
          <w:bCs/>
          <w:lang w:eastAsia="en-US"/>
        </w:rPr>
        <w:t xml:space="preserve"> und </w:t>
      </w:r>
      <w:r w:rsidRPr="00DD4EF4">
        <w:rPr>
          <w:rFonts w:ascii="Calibri" w:eastAsia="Calibri" w:hAnsi="Calibri"/>
          <w:b/>
          <w:lang w:eastAsia="en-US"/>
        </w:rPr>
        <w:t>David Mannhart</w:t>
      </w:r>
      <w:r w:rsidRPr="001E111A">
        <w:rPr>
          <w:rFonts w:ascii="Calibri" w:eastAsia="Calibri" w:hAnsi="Calibri"/>
          <w:bCs/>
          <w:lang w:eastAsia="en-US"/>
        </w:rPr>
        <w:t>, unterstützt</w:t>
      </w:r>
      <w:r>
        <w:rPr>
          <w:rFonts w:ascii="Calibri" w:eastAsia="Calibri" w:hAnsi="Calibri"/>
          <w:bCs/>
          <w:lang w:eastAsia="en-US"/>
        </w:rPr>
        <w:t xml:space="preserve"> vom</w:t>
      </w:r>
      <w:r w:rsidRPr="001E111A">
        <w:rPr>
          <w:rFonts w:ascii="Calibri" w:eastAsia="Calibri" w:hAnsi="Calibri"/>
          <w:bCs/>
          <w:lang w:eastAsia="en-US"/>
        </w:rPr>
        <w:t xml:space="preserve"> große</w:t>
      </w:r>
      <w:r>
        <w:rPr>
          <w:rFonts w:ascii="Calibri" w:eastAsia="Calibri" w:hAnsi="Calibri"/>
          <w:bCs/>
          <w:lang w:eastAsia="en-US"/>
        </w:rPr>
        <w:t>n</w:t>
      </w:r>
      <w:r w:rsidRPr="001E111A">
        <w:rPr>
          <w:rFonts w:ascii="Calibri" w:eastAsia="Calibri" w:hAnsi="Calibri"/>
          <w:bCs/>
          <w:lang w:eastAsia="en-US"/>
        </w:rPr>
        <w:t xml:space="preserve"> Live-Orchester, wird die Liebeskomödie zu einem musikalischen Fest voller Herz,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1E111A">
        <w:rPr>
          <w:rFonts w:ascii="Calibri" w:eastAsia="Calibri" w:hAnsi="Calibri"/>
          <w:bCs/>
          <w:lang w:eastAsia="en-US"/>
        </w:rPr>
        <w:t>Humor und kultureller Vielfalt.</w:t>
      </w:r>
    </w:p>
    <w:p w14:paraId="45DB6540" w14:textId="1526F499" w:rsidR="00A74D40" w:rsidRPr="001E111A" w:rsidRDefault="001E111A" w:rsidP="00DD4EF4">
      <w:pPr>
        <w:autoSpaceDE w:val="0"/>
        <w:autoSpaceDN w:val="0"/>
        <w:adjustRightInd w:val="0"/>
        <w:spacing w:line="240" w:lineRule="auto"/>
        <w:rPr>
          <w:rFonts w:ascii="Calibri" w:eastAsia="Calibri" w:hAnsi="Calibri"/>
          <w:bCs/>
          <w:i/>
          <w:iCs/>
          <w:lang w:eastAsia="en-US"/>
        </w:rPr>
      </w:pPr>
      <w:r w:rsidRPr="001E111A">
        <w:rPr>
          <w:rFonts w:ascii="Calibri" w:eastAsia="Calibri" w:hAnsi="Calibri"/>
          <w:bCs/>
          <w:i/>
          <w:iCs/>
          <w:lang w:eastAsia="en-US"/>
        </w:rPr>
        <w:t>Eine Produktion des Aserbaidschanischen Kulturzentrums.</w:t>
      </w: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C945828" w14:textId="77777777" w:rsidR="00817D1D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E111A">
        <w:rPr>
          <w:rFonts w:ascii="Calibri" w:eastAsia="Calibri" w:hAnsi="Calibri"/>
          <w:b/>
          <w:color w:val="FF0000"/>
          <w:lang w:eastAsia="en-US"/>
        </w:rPr>
        <w:t>30</w:t>
      </w:r>
      <w:r w:rsidR="00A74D40">
        <w:rPr>
          <w:rFonts w:ascii="Calibri" w:eastAsia="Calibri" w:hAnsi="Calibri"/>
          <w:b/>
          <w:color w:val="FF0000"/>
          <w:lang w:eastAsia="en-US"/>
        </w:rPr>
        <w:t>.</w:t>
      </w:r>
      <w:r w:rsidR="00817D1D">
        <w:rPr>
          <w:rFonts w:ascii="Calibri" w:eastAsia="Calibri" w:hAnsi="Calibri"/>
          <w:b/>
          <w:color w:val="FF0000"/>
          <w:lang w:eastAsia="en-US"/>
        </w:rPr>
        <w:t xml:space="preserve"> </w:t>
      </w:r>
      <w:r w:rsidR="001E111A">
        <w:rPr>
          <w:rFonts w:ascii="Calibri" w:eastAsia="Calibri" w:hAnsi="Calibri"/>
          <w:b/>
          <w:color w:val="FF0000"/>
          <w:lang w:eastAsia="en-US"/>
        </w:rPr>
        <w:t xml:space="preserve">&amp; 31.10.2025 </w:t>
      </w:r>
      <w:r w:rsidR="00817D1D">
        <w:rPr>
          <w:rFonts w:ascii="Calibri" w:eastAsia="Calibri" w:hAnsi="Calibri"/>
          <w:b/>
          <w:color w:val="FF0000"/>
          <w:lang w:eastAsia="en-US"/>
        </w:rPr>
        <w:t xml:space="preserve">| </w:t>
      </w:r>
      <w:r w:rsidR="001E111A">
        <w:rPr>
          <w:rFonts w:ascii="Calibri" w:eastAsia="Calibri" w:hAnsi="Calibri"/>
          <w:b/>
          <w:color w:val="FF0000"/>
          <w:lang w:eastAsia="en-US"/>
        </w:rPr>
        <w:t xml:space="preserve">2.11.2025 </w:t>
      </w:r>
    </w:p>
    <w:p w14:paraId="1543A15D" w14:textId="59468E18" w:rsidR="000C7962" w:rsidRPr="00E6536C" w:rsidRDefault="001E111A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>
        <w:rPr>
          <w:rFonts w:ascii="Calibri" w:eastAsia="Calibri" w:hAnsi="Calibri"/>
          <w:b/>
          <w:color w:val="FF0000"/>
          <w:lang w:eastAsia="en-US"/>
        </w:rPr>
        <w:t>Beginn</w:t>
      </w:r>
      <w:r w:rsidR="00817D1D">
        <w:rPr>
          <w:rFonts w:ascii="Calibri" w:eastAsia="Calibri" w:hAnsi="Calibri"/>
          <w:b/>
          <w:color w:val="FF0000"/>
          <w:lang w:eastAsia="en-US"/>
        </w:rPr>
        <w:t>:</w:t>
      </w:r>
      <w:r>
        <w:rPr>
          <w:rFonts w:ascii="Calibri" w:eastAsia="Calibri" w:hAnsi="Calibri"/>
          <w:b/>
          <w:color w:val="FF0000"/>
          <w:lang w:eastAsia="en-US"/>
        </w:rPr>
        <w:t xml:space="preserve"> </w:t>
      </w:r>
      <w:r w:rsidR="00817D1D">
        <w:rPr>
          <w:rFonts w:ascii="Calibri" w:eastAsia="Calibri" w:hAnsi="Calibri"/>
          <w:b/>
          <w:color w:val="FF0000"/>
          <w:lang w:eastAsia="en-US"/>
        </w:rPr>
        <w:tab/>
      </w:r>
      <w:r w:rsidR="00817D1D">
        <w:rPr>
          <w:rFonts w:ascii="Calibri" w:eastAsia="Calibri" w:hAnsi="Calibri"/>
          <w:b/>
          <w:color w:val="FF0000"/>
          <w:lang w:eastAsia="en-US"/>
        </w:rPr>
        <w:tab/>
      </w:r>
      <w:r>
        <w:rPr>
          <w:rFonts w:ascii="Calibri" w:eastAsia="Calibri" w:hAnsi="Calibri"/>
          <w:b/>
          <w:color w:val="FF0000"/>
          <w:lang w:eastAsia="en-US"/>
        </w:rPr>
        <w:t>1</w:t>
      </w:r>
      <w:r w:rsidR="00817D1D">
        <w:rPr>
          <w:rFonts w:ascii="Calibri" w:eastAsia="Calibri" w:hAnsi="Calibri"/>
          <w:b/>
          <w:color w:val="FF0000"/>
          <w:lang w:eastAsia="en-US"/>
        </w:rPr>
        <w:t>9.30</w:t>
      </w:r>
      <w:r>
        <w:rPr>
          <w:rFonts w:ascii="Calibri" w:eastAsia="Calibri" w:hAnsi="Calibri"/>
          <w:b/>
          <w:color w:val="FF0000"/>
          <w:lang w:eastAsia="en-US"/>
        </w:rPr>
        <w:t xml:space="preserve"> Uhr</w:t>
      </w:r>
    </w:p>
    <w:p w14:paraId="5E9216D2" w14:textId="4BAF1433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</w:p>
    <w:p w14:paraId="25824C4F" w14:textId="3C7FBE7B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817D1D">
        <w:rPr>
          <w:rFonts w:ascii="Calibri" w:eastAsia="Calibri" w:hAnsi="Calibri"/>
          <w:lang w:eastAsia="en-US"/>
        </w:rPr>
        <w:t>49,- / 39,- / 29,- / 19,-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63027739" w14:textId="45460DFC" w:rsidR="00544B44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111A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29B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7FD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111C3"/>
    <w:rsid w:val="00817D1D"/>
    <w:rsid w:val="00833310"/>
    <w:rsid w:val="00842F6F"/>
    <w:rsid w:val="008522CA"/>
    <w:rsid w:val="00852697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B5F04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4EF4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2591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2025-05-19T07:40:00Z</dcterms:created>
  <dcterms:modified xsi:type="dcterms:W3CDTF">2025-05-19T07:40:00Z</dcterms:modified>
</cp:coreProperties>
</file>