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7C6263" w:rsidRDefault="00D86DDA" w:rsidP="00936883">
      <w:pPr>
        <w:spacing w:after="0" w:line="240" w:lineRule="auto"/>
        <w:rPr>
          <w:rFonts w:ascii="Calibri" w:hAnsi="Calibri" w:cs="Calibri"/>
        </w:rPr>
      </w:pPr>
      <w:r w:rsidRPr="007C6263">
        <w:rPr>
          <w:rFonts w:ascii="Calibri" w:hAnsi="Calibri" w:cs="Calibri"/>
        </w:rPr>
        <w:t>Medieninformation</w:t>
      </w:r>
    </w:p>
    <w:p w14:paraId="311B7D97" w14:textId="7A3CC5A3" w:rsidR="00FA6066" w:rsidRPr="007C6263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Cs/>
        </w:rPr>
      </w:pPr>
    </w:p>
    <w:p w14:paraId="1E7293C2" w14:textId="77777777" w:rsidR="007C6263" w:rsidRPr="007C6263" w:rsidRDefault="007C626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Cs/>
        </w:rPr>
      </w:pPr>
    </w:p>
    <w:p w14:paraId="0876F2F5" w14:textId="64E25A3A" w:rsidR="00EA2903" w:rsidRPr="007C6263" w:rsidRDefault="007C626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  <w:r w:rsidRPr="007C6263">
        <w:rPr>
          <w:rFonts w:ascii="Calibri" w:hAnsi="Calibri"/>
          <w:i/>
        </w:rPr>
        <w:t>Die schönsten Melodien von Ennio Morricone</w:t>
      </w:r>
    </w:p>
    <w:p w14:paraId="06ADD384" w14:textId="3CF01369" w:rsidR="00A74D40" w:rsidRPr="007C6263" w:rsidRDefault="005D36A8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7C6263">
        <w:rPr>
          <w:rFonts w:ascii="Calibri" w:eastAsia="Calibri" w:hAnsi="Calibri"/>
          <w:b/>
          <w:lang w:eastAsia="en-US"/>
        </w:rPr>
        <w:t>Spiel mir das Lied vom Tod</w:t>
      </w:r>
      <w:r w:rsidRPr="007C6263">
        <w:rPr>
          <w:rFonts w:ascii="Calibri" w:eastAsia="Calibri" w:hAnsi="Calibri"/>
          <w:b/>
          <w:lang w:eastAsia="en-US"/>
        </w:rPr>
        <w:br/>
      </w:r>
      <w:r w:rsidRPr="005D36A8">
        <w:rPr>
          <w:rFonts w:ascii="Calibri" w:eastAsia="Calibri" w:hAnsi="Calibri"/>
          <w:bCs/>
          <w:lang w:eastAsia="en-US"/>
        </w:rPr>
        <w:t xml:space="preserve">Ladislav </w:t>
      </w:r>
      <w:proofErr w:type="spellStart"/>
      <w:r w:rsidRPr="005D36A8">
        <w:rPr>
          <w:rFonts w:ascii="Calibri" w:eastAsia="Calibri" w:hAnsi="Calibri"/>
          <w:bCs/>
          <w:lang w:eastAsia="en-US"/>
        </w:rPr>
        <w:t>Pavluš</w:t>
      </w:r>
      <w:proofErr w:type="spellEnd"/>
      <w:r w:rsidRPr="005D36A8">
        <w:rPr>
          <w:rFonts w:ascii="Calibri" w:eastAsia="Calibri" w:hAnsi="Calibri"/>
          <w:bCs/>
          <w:lang w:eastAsia="en-US"/>
        </w:rPr>
        <w:t xml:space="preserve"> und das Orchester Grande Moravia</w:t>
      </w:r>
      <w:r w:rsidR="00194279" w:rsidRPr="007C6263">
        <w:rPr>
          <w:rFonts w:ascii="Calibri" w:eastAsia="Calibri" w:hAnsi="Calibri"/>
          <w:b/>
          <w:lang w:eastAsia="en-US"/>
        </w:rPr>
        <w:br/>
      </w: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7AFB24D0" w14:textId="77777777" w:rsidR="007C6263" w:rsidRDefault="007C6263" w:rsidP="007C6263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AF98B96" wp14:editId="3FE8C85A">
            <wp:simplePos x="0" y="0"/>
            <wp:positionH relativeFrom="margin">
              <wp:align>left</wp:align>
            </wp:positionH>
            <wp:positionV relativeFrom="margin">
              <wp:posOffset>1397599</wp:posOffset>
            </wp:positionV>
            <wp:extent cx="2290313" cy="1526875"/>
            <wp:effectExtent l="0" t="0" r="0" b="0"/>
            <wp:wrapSquare wrapText="bothSides"/>
            <wp:docPr id="298031846" name="Grafik 1" descr="Ein Bild, das Person, Konzert, Musik, Klassische Musi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31846" name="Grafik 1" descr="Ein Bild, das Person, Konzert, Musik, Klassische Musik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313" cy="152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36A8" w:rsidRPr="005D36A8">
        <w:rPr>
          <w:rFonts w:ascii="Calibri" w:hAnsi="Calibri" w:cs="Calibri"/>
        </w:rPr>
        <w:t xml:space="preserve">Der Geiger Ladislav </w:t>
      </w:r>
      <w:proofErr w:type="spellStart"/>
      <w:r w:rsidR="005D36A8" w:rsidRPr="005D36A8">
        <w:rPr>
          <w:rFonts w:ascii="Calibri" w:hAnsi="Calibri" w:cs="Calibri"/>
        </w:rPr>
        <w:t>Pavluš</w:t>
      </w:r>
      <w:proofErr w:type="spellEnd"/>
      <w:r w:rsidR="005D36A8" w:rsidRPr="005D36A8">
        <w:rPr>
          <w:rFonts w:ascii="Calibri" w:hAnsi="Calibri" w:cs="Calibri"/>
        </w:rPr>
        <w:t xml:space="preserve"> und das Orchester Grande Moravia</w:t>
      </w:r>
      <w:r w:rsidR="005D36A8">
        <w:rPr>
          <w:rFonts w:ascii="Calibri" w:hAnsi="Calibri" w:cs="Calibri"/>
        </w:rPr>
        <w:t xml:space="preserve"> </w:t>
      </w:r>
      <w:r w:rsidR="005D36A8" w:rsidRPr="005D36A8">
        <w:rPr>
          <w:rFonts w:ascii="Calibri" w:hAnsi="Calibri" w:cs="Calibri"/>
        </w:rPr>
        <w:t>präsentieren in Wien einen außergewöhnlichen Konzertabend mit</w:t>
      </w:r>
      <w:r w:rsidR="005D36A8">
        <w:rPr>
          <w:rFonts w:ascii="Calibri" w:hAnsi="Calibri" w:cs="Calibri"/>
        </w:rPr>
        <w:t xml:space="preserve"> </w:t>
      </w:r>
      <w:r w:rsidR="005D36A8" w:rsidRPr="005D36A8">
        <w:rPr>
          <w:rFonts w:ascii="Calibri" w:hAnsi="Calibri" w:cs="Calibri"/>
        </w:rPr>
        <w:t>de</w:t>
      </w:r>
      <w:r w:rsidR="005178DB">
        <w:rPr>
          <w:rFonts w:ascii="Calibri" w:hAnsi="Calibri" w:cs="Calibri"/>
        </w:rPr>
        <w:t>r</w:t>
      </w:r>
      <w:r w:rsidR="005D36A8" w:rsidRPr="005D36A8">
        <w:rPr>
          <w:rFonts w:ascii="Calibri" w:hAnsi="Calibri" w:cs="Calibri"/>
        </w:rPr>
        <w:t xml:space="preserve"> unvergesslichen Filmmusik des legendären Komponisten</w:t>
      </w:r>
      <w:r w:rsidR="005D36A8">
        <w:rPr>
          <w:rFonts w:ascii="Calibri" w:hAnsi="Calibri" w:cs="Calibri"/>
        </w:rPr>
        <w:t xml:space="preserve"> </w:t>
      </w:r>
      <w:r w:rsidR="005D36A8" w:rsidRPr="005D36A8">
        <w:rPr>
          <w:rFonts w:ascii="Calibri" w:hAnsi="Calibri" w:cs="Calibri"/>
        </w:rPr>
        <w:t>Ennio Morricone. Erklingen werden ikonische Melodien aus Filmen</w:t>
      </w:r>
      <w:r w:rsidR="005D36A8">
        <w:rPr>
          <w:rFonts w:ascii="Calibri" w:hAnsi="Calibri" w:cs="Calibri"/>
        </w:rPr>
        <w:t xml:space="preserve"> </w:t>
      </w:r>
      <w:r w:rsidR="005D36A8" w:rsidRPr="005D36A8">
        <w:rPr>
          <w:rFonts w:ascii="Calibri" w:hAnsi="Calibri" w:cs="Calibri"/>
        </w:rPr>
        <w:t xml:space="preserve">wie </w:t>
      </w:r>
      <w:r w:rsidR="005178DB">
        <w:rPr>
          <w:rFonts w:ascii="Calibri" w:hAnsi="Calibri" w:cs="Calibri"/>
        </w:rPr>
        <w:t>„</w:t>
      </w:r>
      <w:r w:rsidR="005D36A8" w:rsidRPr="005D36A8">
        <w:rPr>
          <w:rFonts w:ascii="Calibri" w:hAnsi="Calibri" w:cs="Calibri"/>
        </w:rPr>
        <w:t>Spiel mir das Lied vom Tod</w:t>
      </w:r>
      <w:r w:rsidR="005178DB">
        <w:rPr>
          <w:rFonts w:ascii="Calibri" w:hAnsi="Calibri" w:cs="Calibri"/>
        </w:rPr>
        <w:t>“</w:t>
      </w:r>
      <w:r w:rsidR="005D36A8" w:rsidRPr="005D36A8">
        <w:rPr>
          <w:rFonts w:ascii="Calibri" w:hAnsi="Calibri" w:cs="Calibri"/>
        </w:rPr>
        <w:t xml:space="preserve">, </w:t>
      </w:r>
      <w:r w:rsidR="005178DB">
        <w:rPr>
          <w:rFonts w:ascii="Calibri" w:hAnsi="Calibri" w:cs="Calibri"/>
        </w:rPr>
        <w:t>„</w:t>
      </w:r>
      <w:r w:rsidR="005D36A8" w:rsidRPr="005D36A8">
        <w:rPr>
          <w:rFonts w:ascii="Calibri" w:hAnsi="Calibri" w:cs="Calibri"/>
        </w:rPr>
        <w:t>The Mission</w:t>
      </w:r>
      <w:r w:rsidR="005178DB">
        <w:rPr>
          <w:rFonts w:ascii="Calibri" w:hAnsi="Calibri" w:cs="Calibri"/>
        </w:rPr>
        <w:t>“</w:t>
      </w:r>
      <w:r w:rsidR="005D36A8" w:rsidRPr="005D36A8">
        <w:rPr>
          <w:rFonts w:ascii="Calibri" w:hAnsi="Calibri" w:cs="Calibri"/>
        </w:rPr>
        <w:t xml:space="preserve">, </w:t>
      </w:r>
      <w:r w:rsidR="005178DB">
        <w:rPr>
          <w:rFonts w:ascii="Calibri" w:hAnsi="Calibri" w:cs="Calibri"/>
        </w:rPr>
        <w:t>„</w:t>
      </w:r>
      <w:proofErr w:type="spellStart"/>
      <w:r w:rsidR="005D36A8" w:rsidRPr="005D36A8">
        <w:rPr>
          <w:rFonts w:ascii="Calibri" w:hAnsi="Calibri" w:cs="Calibri"/>
        </w:rPr>
        <w:t>Malèna</w:t>
      </w:r>
      <w:proofErr w:type="spellEnd"/>
      <w:r w:rsidR="005178DB">
        <w:rPr>
          <w:rFonts w:ascii="Calibri" w:hAnsi="Calibri" w:cs="Calibri"/>
        </w:rPr>
        <w:t>“</w:t>
      </w:r>
      <w:r w:rsidR="005D36A8" w:rsidRPr="005D36A8">
        <w:rPr>
          <w:rFonts w:ascii="Calibri" w:hAnsi="Calibri" w:cs="Calibri"/>
        </w:rPr>
        <w:t xml:space="preserve">, </w:t>
      </w:r>
      <w:r w:rsidR="005178DB">
        <w:rPr>
          <w:rFonts w:ascii="Calibri" w:hAnsi="Calibri" w:cs="Calibri"/>
        </w:rPr>
        <w:t>„</w:t>
      </w:r>
      <w:r w:rsidR="005D36A8" w:rsidRPr="005D36A8">
        <w:rPr>
          <w:rFonts w:ascii="Calibri" w:hAnsi="Calibri" w:cs="Calibri"/>
        </w:rPr>
        <w:t>Der Profi</w:t>
      </w:r>
      <w:r w:rsidR="005178DB">
        <w:rPr>
          <w:rFonts w:ascii="Calibri" w:hAnsi="Calibri" w:cs="Calibri"/>
        </w:rPr>
        <w:t>“</w:t>
      </w:r>
      <w:r w:rsidR="005D36A8" w:rsidRPr="005D36A8">
        <w:rPr>
          <w:rFonts w:ascii="Calibri" w:hAnsi="Calibri" w:cs="Calibri"/>
        </w:rPr>
        <w:t>,</w:t>
      </w:r>
      <w:r w:rsidR="005D36A8">
        <w:rPr>
          <w:rFonts w:ascii="Calibri" w:hAnsi="Calibri" w:cs="Calibri"/>
        </w:rPr>
        <w:t xml:space="preserve"> </w:t>
      </w:r>
      <w:r w:rsidR="005178DB">
        <w:rPr>
          <w:rFonts w:ascii="Calibri" w:hAnsi="Calibri" w:cs="Calibri"/>
        </w:rPr>
        <w:t>„</w:t>
      </w:r>
      <w:r w:rsidR="005D36A8" w:rsidRPr="005D36A8">
        <w:rPr>
          <w:rFonts w:ascii="Calibri" w:hAnsi="Calibri" w:cs="Calibri"/>
        </w:rPr>
        <w:t>Cinema Paradiso</w:t>
      </w:r>
      <w:r w:rsidR="005178DB">
        <w:rPr>
          <w:rFonts w:ascii="Calibri" w:hAnsi="Calibri" w:cs="Calibri"/>
        </w:rPr>
        <w:t>“</w:t>
      </w:r>
      <w:r w:rsidR="005D36A8" w:rsidRPr="005D36A8">
        <w:rPr>
          <w:rFonts w:ascii="Calibri" w:hAnsi="Calibri" w:cs="Calibri"/>
        </w:rPr>
        <w:t xml:space="preserve"> und vielen weiteren – interpretiert von einem der</w:t>
      </w:r>
      <w:r w:rsidR="005D36A8">
        <w:rPr>
          <w:rFonts w:ascii="Calibri" w:hAnsi="Calibri" w:cs="Calibri"/>
        </w:rPr>
        <w:t xml:space="preserve"> </w:t>
      </w:r>
      <w:r w:rsidR="005D36A8" w:rsidRPr="005D36A8">
        <w:rPr>
          <w:rFonts w:ascii="Calibri" w:hAnsi="Calibri" w:cs="Calibri"/>
        </w:rPr>
        <w:t>gefragtesten Orchester Tschechiens.</w:t>
      </w:r>
      <w:r w:rsidR="005D36A8">
        <w:rPr>
          <w:rFonts w:ascii="Calibri" w:hAnsi="Calibri" w:cs="Calibri"/>
        </w:rPr>
        <w:t xml:space="preserve"> </w:t>
      </w:r>
    </w:p>
    <w:p w14:paraId="2E0666B2" w14:textId="3048FC13" w:rsidR="00194279" w:rsidRPr="005178DB" w:rsidRDefault="005D36A8" w:rsidP="007C6263">
      <w:pPr>
        <w:autoSpaceDE w:val="0"/>
        <w:autoSpaceDN w:val="0"/>
        <w:adjustRightInd w:val="0"/>
        <w:spacing w:line="240" w:lineRule="auto"/>
        <w:rPr>
          <w:rFonts w:ascii="Calibri" w:eastAsia="Calibri" w:hAnsi="Calibri"/>
          <w:bCs/>
          <w:lang w:eastAsia="en-US"/>
        </w:rPr>
      </w:pPr>
      <w:r w:rsidRPr="005D36A8">
        <w:rPr>
          <w:rFonts w:ascii="Calibri" w:hAnsi="Calibri" w:cs="Calibri"/>
        </w:rPr>
        <w:t>Grande Moravia ist bekannt für seinen einzigartigen Klang, der</w:t>
      </w:r>
      <w:r>
        <w:rPr>
          <w:rFonts w:ascii="Calibri" w:hAnsi="Calibri" w:cs="Calibri"/>
        </w:rPr>
        <w:t xml:space="preserve"> </w:t>
      </w:r>
      <w:r w:rsidRPr="005D36A8">
        <w:rPr>
          <w:rFonts w:ascii="Calibri" w:hAnsi="Calibri" w:cs="Calibri"/>
        </w:rPr>
        <w:t>klassische Orchesterelemente mit dem warmen, ausdrucksstarken</w:t>
      </w:r>
      <w:r>
        <w:rPr>
          <w:rFonts w:ascii="Calibri" w:hAnsi="Calibri" w:cs="Calibri"/>
        </w:rPr>
        <w:t xml:space="preserve"> </w:t>
      </w:r>
      <w:r w:rsidRPr="005D36A8">
        <w:rPr>
          <w:rFonts w:ascii="Calibri" w:hAnsi="Calibri" w:cs="Calibri"/>
        </w:rPr>
        <w:t xml:space="preserve">Ton des </w:t>
      </w:r>
      <w:proofErr w:type="spellStart"/>
      <w:r w:rsidRPr="005D36A8">
        <w:rPr>
          <w:rFonts w:ascii="Calibri" w:hAnsi="Calibri" w:cs="Calibri"/>
        </w:rPr>
        <w:t>Zymbals</w:t>
      </w:r>
      <w:proofErr w:type="spellEnd"/>
      <w:r w:rsidRPr="005D36A8">
        <w:rPr>
          <w:rFonts w:ascii="Calibri" w:hAnsi="Calibri" w:cs="Calibri"/>
        </w:rPr>
        <w:t xml:space="preserve"> verbindet – einem Instrument, das nicht nur</w:t>
      </w:r>
      <w:r>
        <w:rPr>
          <w:rFonts w:ascii="Calibri" w:hAnsi="Calibri" w:cs="Calibri"/>
        </w:rPr>
        <w:t xml:space="preserve"> </w:t>
      </w:r>
      <w:r w:rsidRPr="005D36A8">
        <w:rPr>
          <w:rFonts w:ascii="Calibri" w:hAnsi="Calibri" w:cs="Calibri"/>
        </w:rPr>
        <w:t>klanglich heraussticht, sondern als Herzstück des Orchesters gilt.</w:t>
      </w:r>
      <w:r>
        <w:rPr>
          <w:rFonts w:ascii="Calibri" w:hAnsi="Calibri" w:cs="Calibri"/>
        </w:rPr>
        <w:t xml:space="preserve"> </w:t>
      </w:r>
      <w:r w:rsidRPr="005D36A8">
        <w:rPr>
          <w:rFonts w:ascii="Calibri" w:hAnsi="Calibri" w:cs="Calibri"/>
        </w:rPr>
        <w:t>Diese besondere Kombination verleiht Morricones Musik eine neue</w:t>
      </w:r>
      <w:r>
        <w:rPr>
          <w:rFonts w:ascii="Calibri" w:hAnsi="Calibri" w:cs="Calibri"/>
        </w:rPr>
        <w:t xml:space="preserve"> </w:t>
      </w:r>
      <w:r w:rsidRPr="005D36A8">
        <w:rPr>
          <w:rFonts w:ascii="Calibri" w:hAnsi="Calibri" w:cs="Calibri"/>
        </w:rPr>
        <w:t>emotionale Tiefe, die das Publikum berührt und begeistert.</w:t>
      </w:r>
      <w:r>
        <w:rPr>
          <w:rFonts w:ascii="Calibri" w:hAnsi="Calibri" w:cs="Calibri"/>
        </w:rPr>
        <w:t xml:space="preserve"> </w:t>
      </w:r>
      <w:r w:rsidRPr="005D36A8">
        <w:rPr>
          <w:rFonts w:ascii="Calibri" w:hAnsi="Calibri" w:cs="Calibri"/>
        </w:rPr>
        <w:t>Die Konzerte von Grande Moravia sind regelmäßig ausverkauft und</w:t>
      </w:r>
      <w:r>
        <w:rPr>
          <w:rFonts w:ascii="Calibri" w:hAnsi="Calibri" w:cs="Calibri"/>
        </w:rPr>
        <w:t xml:space="preserve"> </w:t>
      </w:r>
      <w:r w:rsidRPr="005D36A8">
        <w:rPr>
          <w:rFonts w:ascii="Calibri" w:hAnsi="Calibri" w:cs="Calibri"/>
        </w:rPr>
        <w:t>garantieren ein musikalisches Erlebnis voller Gefühl, Nostalgie und</w:t>
      </w:r>
      <w:r>
        <w:rPr>
          <w:rFonts w:ascii="Calibri" w:hAnsi="Calibri" w:cs="Calibri"/>
        </w:rPr>
        <w:t xml:space="preserve"> </w:t>
      </w:r>
      <w:r w:rsidRPr="005D36A8">
        <w:rPr>
          <w:rFonts w:ascii="Calibri" w:hAnsi="Calibri" w:cs="Calibri"/>
        </w:rPr>
        <w:t>filmischer Magie. Erleben Sie einen Abend, der unter die Haut geht</w:t>
      </w:r>
      <w:r>
        <w:rPr>
          <w:rFonts w:ascii="Calibri" w:hAnsi="Calibri" w:cs="Calibri"/>
        </w:rPr>
        <w:t xml:space="preserve"> </w:t>
      </w:r>
      <w:r w:rsidRPr="005D36A8">
        <w:rPr>
          <w:rFonts w:ascii="Calibri" w:hAnsi="Calibri" w:cs="Calibri"/>
        </w:rPr>
        <w:t>– mit Musik, die Generationen verbindet.</w:t>
      </w:r>
    </w:p>
    <w:p w14:paraId="12E22AF3" w14:textId="77777777" w:rsidR="005178DB" w:rsidRDefault="005178DB" w:rsidP="005D36A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59418C99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5D36A8">
        <w:rPr>
          <w:rFonts w:ascii="Calibri" w:eastAsia="Calibri" w:hAnsi="Calibri"/>
          <w:b/>
          <w:color w:val="FF0000"/>
          <w:lang w:eastAsia="en-US"/>
        </w:rPr>
        <w:t>5</w:t>
      </w:r>
      <w:r w:rsidR="00A74D40">
        <w:rPr>
          <w:rFonts w:ascii="Calibri" w:eastAsia="Calibri" w:hAnsi="Calibri"/>
          <w:b/>
          <w:color w:val="FF0000"/>
          <w:lang w:eastAsia="en-US"/>
        </w:rPr>
        <w:t>.1</w:t>
      </w:r>
      <w:r w:rsidR="005D36A8">
        <w:rPr>
          <w:rFonts w:ascii="Calibri" w:eastAsia="Calibri" w:hAnsi="Calibri"/>
          <w:b/>
          <w:color w:val="FF0000"/>
          <w:lang w:eastAsia="en-US"/>
        </w:rPr>
        <w:t>2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194279">
        <w:rPr>
          <w:rFonts w:ascii="Calibri" w:eastAsia="Calibri" w:hAnsi="Calibri"/>
          <w:b/>
          <w:color w:val="FF0000"/>
          <w:lang w:eastAsia="en-US"/>
        </w:rPr>
        <w:t>5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210DEB82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5D36A8">
        <w:rPr>
          <w:rFonts w:ascii="Calibri" w:eastAsia="Calibri" w:hAnsi="Calibri"/>
          <w:lang w:eastAsia="en-US"/>
        </w:rPr>
        <w:t>59,-/49,-/39,-/29,-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385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110F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178DB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36A8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C6263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B4EEF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769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1612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2025-06-12T06:24:00Z</dcterms:created>
  <dcterms:modified xsi:type="dcterms:W3CDTF">2025-06-12T06:24:00Z</dcterms:modified>
</cp:coreProperties>
</file>