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E0FF" w14:textId="77777777" w:rsidR="00260987" w:rsidRPr="006925F2" w:rsidRDefault="00D86DDA" w:rsidP="00936883">
      <w:pPr>
        <w:spacing w:after="0" w:line="240" w:lineRule="auto"/>
        <w:rPr>
          <w:rFonts w:ascii="Calibri" w:hAnsi="Calibri" w:cs="Calibri"/>
        </w:rPr>
      </w:pPr>
      <w:r w:rsidRPr="006925F2">
        <w:rPr>
          <w:rFonts w:ascii="Calibri" w:hAnsi="Calibri" w:cs="Calibri"/>
        </w:rPr>
        <w:t>Medieninformation</w:t>
      </w:r>
    </w:p>
    <w:p w14:paraId="311B7D97" w14:textId="7A3CC5A3" w:rsidR="00FA6066" w:rsidRPr="006925F2" w:rsidRDefault="00FA6066" w:rsidP="00F40099">
      <w:pPr>
        <w:autoSpaceDE w:val="0"/>
        <w:autoSpaceDN w:val="0"/>
        <w:adjustRightInd w:val="0"/>
        <w:spacing w:after="0" w:line="240" w:lineRule="auto"/>
        <w:rPr>
          <w:rFonts w:ascii="Calibri" w:hAnsi="Calibri"/>
          <w:i/>
        </w:rPr>
      </w:pPr>
    </w:p>
    <w:p w14:paraId="12BC4678" w14:textId="21A9CA1E" w:rsidR="00ED3B26" w:rsidRPr="00ED3B26" w:rsidRDefault="00ED3B26" w:rsidP="0013636C">
      <w:pPr>
        <w:autoSpaceDE w:val="0"/>
        <w:autoSpaceDN w:val="0"/>
        <w:adjustRightInd w:val="0"/>
        <w:spacing w:after="0" w:line="240" w:lineRule="auto"/>
        <w:rPr>
          <w:rFonts w:ascii="Calibri" w:eastAsia="Calibri" w:hAnsi="Calibri"/>
          <w:bCs/>
          <w:i/>
          <w:iCs/>
          <w:lang w:eastAsia="en-US"/>
        </w:rPr>
      </w:pPr>
      <w:r w:rsidRPr="00ED3B26">
        <w:rPr>
          <w:rFonts w:ascii="Calibri" w:eastAsia="Calibri" w:hAnsi="Calibri"/>
          <w:bCs/>
          <w:i/>
          <w:iCs/>
          <w:lang w:eastAsia="en-US"/>
        </w:rPr>
        <w:t>Ach, sie sind mir so bekannt …</w:t>
      </w:r>
    </w:p>
    <w:p w14:paraId="1989545A" w14:textId="77777777" w:rsidR="004011FD" w:rsidRDefault="004011FD" w:rsidP="004011FD">
      <w:pPr>
        <w:autoSpaceDE w:val="0"/>
        <w:autoSpaceDN w:val="0"/>
        <w:adjustRightInd w:val="0"/>
        <w:spacing w:after="0" w:line="240" w:lineRule="auto"/>
        <w:rPr>
          <w:rFonts w:ascii="Calibri" w:eastAsia="Calibri" w:hAnsi="Calibri"/>
          <w:b/>
          <w:lang w:eastAsia="en-US"/>
        </w:rPr>
      </w:pPr>
    </w:p>
    <w:p w14:paraId="4475C4BB" w14:textId="77777777" w:rsidR="004011FD" w:rsidRPr="00B31D92" w:rsidRDefault="004011FD" w:rsidP="004011FD">
      <w:pPr>
        <w:autoSpaceDE w:val="0"/>
        <w:autoSpaceDN w:val="0"/>
        <w:adjustRightInd w:val="0"/>
        <w:spacing w:after="0" w:line="240" w:lineRule="auto"/>
        <w:rPr>
          <w:rFonts w:ascii="Calibri" w:eastAsia="Calibri" w:hAnsi="Calibri"/>
          <w:b/>
          <w:bCs/>
          <w:lang w:eastAsia="en-US"/>
        </w:rPr>
      </w:pPr>
      <w:r w:rsidRPr="00B31D92">
        <w:rPr>
          <w:rFonts w:ascii="Calibri" w:eastAsia="Calibri" w:hAnsi="Calibri"/>
          <w:b/>
          <w:bCs/>
          <w:lang w:eastAsia="en-US"/>
        </w:rPr>
        <w:t>Corinna Harfouch | Etta-Scollo-Trio</w:t>
      </w:r>
    </w:p>
    <w:p w14:paraId="75091113" w14:textId="77777777" w:rsidR="004011FD" w:rsidRPr="00B31D92" w:rsidRDefault="004011FD" w:rsidP="004011FD">
      <w:pPr>
        <w:autoSpaceDE w:val="0"/>
        <w:autoSpaceDN w:val="0"/>
        <w:adjustRightInd w:val="0"/>
        <w:spacing w:after="0" w:line="240" w:lineRule="auto"/>
        <w:rPr>
          <w:rFonts w:ascii="Calibri" w:eastAsia="Calibri" w:hAnsi="Calibri"/>
          <w:b/>
          <w:bCs/>
          <w:lang w:eastAsia="en-US"/>
        </w:rPr>
      </w:pPr>
      <w:r w:rsidRPr="00B31D92">
        <w:rPr>
          <w:rFonts w:ascii="Calibri" w:eastAsia="Calibri" w:hAnsi="Calibri"/>
          <w:b/>
          <w:bCs/>
          <w:lang w:eastAsia="en-US"/>
        </w:rPr>
        <w:t xml:space="preserve">Nirgendland – Eine Hommage an Mascha </w:t>
      </w:r>
      <w:proofErr w:type="spellStart"/>
      <w:r w:rsidRPr="00B31D92">
        <w:rPr>
          <w:rFonts w:ascii="Calibri" w:eastAsia="Calibri" w:hAnsi="Calibri"/>
          <w:b/>
          <w:bCs/>
          <w:lang w:eastAsia="en-US"/>
        </w:rPr>
        <w:t>Kaleko</w:t>
      </w:r>
      <w:proofErr w:type="spellEnd"/>
      <w:r w:rsidRPr="00B31D92">
        <w:rPr>
          <w:rFonts w:ascii="Calibri" w:eastAsia="Calibri" w:hAnsi="Calibri"/>
          <w:b/>
          <w:bCs/>
          <w:lang w:eastAsia="en-US"/>
        </w:rPr>
        <w:t xml:space="preserve"> zu ihrem 50. Todestag</w:t>
      </w:r>
    </w:p>
    <w:p w14:paraId="77E0E941" w14:textId="77777777" w:rsidR="004011FD" w:rsidRDefault="004011FD" w:rsidP="004011FD">
      <w:pPr>
        <w:autoSpaceDE w:val="0"/>
        <w:autoSpaceDN w:val="0"/>
        <w:adjustRightInd w:val="0"/>
        <w:spacing w:after="0" w:line="240" w:lineRule="auto"/>
        <w:rPr>
          <w:rFonts w:ascii="Calibri" w:eastAsia="Calibri" w:hAnsi="Calibri"/>
          <w:lang w:eastAsia="en-US"/>
        </w:rPr>
      </w:pPr>
      <w:r w:rsidRPr="00B31D92">
        <w:rPr>
          <w:rFonts w:ascii="Calibri" w:eastAsia="Calibri" w:hAnsi="Calibri"/>
          <w:lang w:eastAsia="en-US"/>
        </w:rPr>
        <w:t xml:space="preserve">Ein Projekt von </w:t>
      </w:r>
      <w:r w:rsidRPr="00B31D92">
        <w:rPr>
          <w:rFonts w:ascii="Calibri" w:eastAsia="Calibri" w:hAnsi="Calibri"/>
          <w:b/>
          <w:bCs/>
          <w:lang w:eastAsia="en-US"/>
        </w:rPr>
        <w:t>Etta Scollo</w:t>
      </w:r>
    </w:p>
    <w:p w14:paraId="0A615D6D" w14:textId="77777777" w:rsidR="004011FD" w:rsidRDefault="004011FD" w:rsidP="004011FD">
      <w:pPr>
        <w:autoSpaceDE w:val="0"/>
        <w:autoSpaceDN w:val="0"/>
        <w:adjustRightInd w:val="0"/>
        <w:spacing w:after="0" w:line="240" w:lineRule="auto"/>
        <w:rPr>
          <w:rFonts w:ascii="Calibri" w:eastAsia="Calibri" w:hAnsi="Calibri"/>
          <w:lang w:eastAsia="en-US"/>
        </w:rPr>
      </w:pPr>
    </w:p>
    <w:p w14:paraId="5449C6FC" w14:textId="1DCC9F97" w:rsidR="004011FD" w:rsidRDefault="004011FD" w:rsidP="004011FD">
      <w:pPr>
        <w:autoSpaceDE w:val="0"/>
        <w:autoSpaceDN w:val="0"/>
        <w:adjustRightInd w:val="0"/>
        <w:spacing w:line="240" w:lineRule="auto"/>
        <w:rPr>
          <w:rFonts w:ascii="Calibri" w:eastAsia="Calibri" w:hAnsi="Calibri"/>
          <w:lang w:eastAsia="en-US"/>
        </w:rPr>
      </w:pPr>
      <w:r>
        <w:rPr>
          <w:rFonts w:ascii="Calibri" w:eastAsia="Calibri" w:hAnsi="Calibri"/>
          <w:bCs/>
          <w:noProof/>
          <w:lang w:eastAsia="en-US"/>
        </w:rPr>
        <w:drawing>
          <wp:anchor distT="0" distB="0" distL="114300" distR="114300" simplePos="0" relativeHeight="251659264" behindDoc="0" locked="0" layoutInCell="1" allowOverlap="1" wp14:anchorId="0197E53F" wp14:editId="3ED4149F">
            <wp:simplePos x="0" y="0"/>
            <wp:positionH relativeFrom="margin">
              <wp:posOffset>55659</wp:posOffset>
            </wp:positionH>
            <wp:positionV relativeFrom="margin">
              <wp:posOffset>1377260</wp:posOffset>
            </wp:positionV>
            <wp:extent cx="1256306" cy="1884459"/>
            <wp:effectExtent l="0" t="0" r="1270" b="1905"/>
            <wp:wrapSquare wrapText="bothSides"/>
            <wp:docPr id="1946734087" name="Grafik 1"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34087" name="Grafik 1" descr="Ein Bild, das Menschliches Gesicht, Person, Kleidung, Lächel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6306" cy="1884459"/>
                    </a:xfrm>
                    <a:prstGeom prst="rect">
                      <a:avLst/>
                    </a:prstGeom>
                  </pic:spPr>
                </pic:pic>
              </a:graphicData>
            </a:graphic>
          </wp:anchor>
        </w:drawing>
      </w:r>
      <w:r>
        <w:rPr>
          <w:rFonts w:ascii="Calibri" w:eastAsia="Calibri" w:hAnsi="Calibri"/>
          <w:bCs/>
          <w:noProof/>
          <w:lang w:eastAsia="en-US"/>
        </w:rPr>
        <w:drawing>
          <wp:inline distT="0" distB="0" distL="0" distR="0" wp14:anchorId="6301F299" wp14:editId="5CC4B671">
            <wp:extent cx="1255186" cy="1891996"/>
            <wp:effectExtent l="0" t="0" r="2540" b="0"/>
            <wp:docPr id="1181551528" name="Grafik 1" descr="Ein Bild, das Person, Menschliches Gesicht, Wand, Schul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51528" name="Grafik 1" descr="Ein Bild, das Person, Menschliches Gesicht, Wand, Schulter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4732" cy="1906385"/>
                    </a:xfrm>
                    <a:prstGeom prst="rect">
                      <a:avLst/>
                    </a:prstGeom>
                  </pic:spPr>
                </pic:pic>
              </a:graphicData>
            </a:graphic>
          </wp:inline>
        </w:drawing>
      </w:r>
    </w:p>
    <w:p w14:paraId="2D6387B7" w14:textId="1CB9C523" w:rsidR="004011FD" w:rsidRPr="0013636C" w:rsidRDefault="004011FD" w:rsidP="004011FD">
      <w:pPr>
        <w:autoSpaceDE w:val="0"/>
        <w:autoSpaceDN w:val="0"/>
        <w:adjustRightInd w:val="0"/>
        <w:spacing w:line="240" w:lineRule="auto"/>
        <w:rPr>
          <w:rFonts w:ascii="Calibri" w:eastAsia="Calibri" w:hAnsi="Calibri"/>
          <w:lang w:eastAsia="en-US"/>
        </w:rPr>
      </w:pPr>
      <w:r w:rsidRPr="0013636C">
        <w:rPr>
          <w:rFonts w:ascii="Calibri" w:eastAsia="Calibri" w:hAnsi="Calibri"/>
          <w:lang w:eastAsia="en-US"/>
        </w:rPr>
        <w:t xml:space="preserve">Anlässlich dem 50. Todestag der 1938 vor dem NS-Regime in die USA geflohenen Dichterin, präsentiert Etta Scollo eine Hommage aus Text und Musik. Gemeinsam mit der Schauspielerin Corinna Harfouch und weiteren </w:t>
      </w:r>
      <w:proofErr w:type="spellStart"/>
      <w:proofErr w:type="gramStart"/>
      <w:r w:rsidRPr="0013636C">
        <w:rPr>
          <w:rFonts w:ascii="Calibri" w:eastAsia="Calibri" w:hAnsi="Calibri"/>
          <w:lang w:eastAsia="en-US"/>
        </w:rPr>
        <w:t>Künstler</w:t>
      </w:r>
      <w:r>
        <w:rPr>
          <w:rFonts w:ascii="Calibri" w:eastAsia="Calibri" w:hAnsi="Calibri"/>
          <w:lang w:eastAsia="en-US"/>
        </w:rPr>
        <w:t>:</w:t>
      </w:r>
      <w:r w:rsidRPr="0013636C">
        <w:rPr>
          <w:rFonts w:ascii="Calibri" w:eastAsia="Calibri" w:hAnsi="Calibri"/>
          <w:lang w:eastAsia="en-US"/>
        </w:rPr>
        <w:t>innen</w:t>
      </w:r>
      <w:proofErr w:type="spellEnd"/>
      <w:proofErr w:type="gramEnd"/>
      <w:r w:rsidRPr="0013636C">
        <w:rPr>
          <w:rFonts w:ascii="Calibri" w:eastAsia="Calibri" w:hAnsi="Calibri"/>
          <w:lang w:eastAsia="en-US"/>
        </w:rPr>
        <w:t xml:space="preserve"> stellt sie ihr intimes und zugleich universelles Album rund um Mascha Kalékos Lyrik vor.</w:t>
      </w:r>
    </w:p>
    <w:p w14:paraId="5E5A4CF9" w14:textId="77777777" w:rsidR="004011FD" w:rsidRDefault="004011FD" w:rsidP="004011FD">
      <w:pPr>
        <w:autoSpaceDE w:val="0"/>
        <w:autoSpaceDN w:val="0"/>
        <w:adjustRightInd w:val="0"/>
        <w:spacing w:line="240" w:lineRule="auto"/>
        <w:rPr>
          <w:rFonts w:ascii="Calibri" w:eastAsia="Calibri" w:hAnsi="Calibri"/>
          <w:bCs/>
          <w:lang w:eastAsia="en-US"/>
        </w:rPr>
      </w:pPr>
      <w:r w:rsidRPr="006A7A68">
        <w:rPr>
          <w:rFonts w:ascii="Calibri" w:eastAsia="Calibri" w:hAnsi="Calibri"/>
          <w:bCs/>
          <w:lang w:eastAsia="en-US"/>
        </w:rPr>
        <w:t>Die Verbindung von Sprache und Musik ist so alt wie die</w:t>
      </w:r>
      <w:r>
        <w:rPr>
          <w:rFonts w:ascii="Calibri" w:eastAsia="Calibri" w:hAnsi="Calibri"/>
          <w:bCs/>
          <w:lang w:eastAsia="en-US"/>
        </w:rPr>
        <w:t xml:space="preserve"> </w:t>
      </w:r>
      <w:r w:rsidRPr="006A7A68">
        <w:rPr>
          <w:rFonts w:ascii="Calibri" w:eastAsia="Calibri" w:hAnsi="Calibri"/>
          <w:bCs/>
          <w:lang w:eastAsia="en-US"/>
        </w:rPr>
        <w:t xml:space="preserve">Menschheitsgeschichte. In Ritualen, </w:t>
      </w:r>
      <w:r>
        <w:rPr>
          <w:rFonts w:ascii="Calibri" w:eastAsia="Calibri" w:hAnsi="Calibri"/>
          <w:bCs/>
          <w:lang w:eastAsia="en-US"/>
        </w:rPr>
        <w:t xml:space="preserve">religiösen Zeremonien oder dem </w:t>
      </w:r>
      <w:r w:rsidRPr="006A7A68">
        <w:rPr>
          <w:rFonts w:ascii="Calibri" w:eastAsia="Calibri" w:hAnsi="Calibri"/>
          <w:bCs/>
          <w:lang w:eastAsia="en-US"/>
        </w:rPr>
        <w:t>Geschichtenerzählen verschmelzen Sprache und Musik zu einer Einheit, die weit über Vermittlung von Informationen hinausgeht – eine Tradition, die von der Antike bis zur Moderne reicht. In Sprache und Musik treffen sich Menschen und ihre Lebenswege und entdecken Verbundenheit, wo vorher Fremde war. In diese Tradition reiht sich das neue Album „Nirgendland“ (</w:t>
      </w:r>
      <w:proofErr w:type="spellStart"/>
      <w:r w:rsidRPr="006A7A68">
        <w:rPr>
          <w:rFonts w:ascii="Calibri" w:eastAsia="Calibri" w:hAnsi="Calibri"/>
          <w:bCs/>
          <w:lang w:eastAsia="en-US"/>
        </w:rPr>
        <w:t>Nessunluogo</w:t>
      </w:r>
      <w:proofErr w:type="spellEnd"/>
      <w:r w:rsidRPr="006A7A68">
        <w:rPr>
          <w:rFonts w:ascii="Calibri" w:eastAsia="Calibri" w:hAnsi="Calibri"/>
          <w:bCs/>
          <w:lang w:eastAsia="en-US"/>
        </w:rPr>
        <w:t>) von Etta Scollo ein, das im Januar 2025 bei Jazzhaus Records erschi</w:t>
      </w:r>
      <w:r>
        <w:rPr>
          <w:rFonts w:ascii="Calibri" w:eastAsia="Calibri" w:hAnsi="Calibri"/>
          <w:bCs/>
          <w:lang w:eastAsia="en-US"/>
        </w:rPr>
        <w:t>e</w:t>
      </w:r>
      <w:r w:rsidRPr="006A7A68">
        <w:rPr>
          <w:rFonts w:ascii="Calibri" w:eastAsia="Calibri" w:hAnsi="Calibri"/>
          <w:bCs/>
          <w:lang w:eastAsia="en-US"/>
        </w:rPr>
        <w:t xml:space="preserve">n und auf dem Etta Scollo Gedichte der Poetin Mascha Kaléko anlässlich ihres 50. Todestages in Musik übersetzt. Die Geschichte der Begegnung zwischen Etta Scollo und Mascha Kalékos Werk beginnt 2007 in Catania, Sizilien. In einem kleinen Buchladen entdeckt die Sängerin einen zweisprachigen Gedichtband von Mascha Kaléko, deren Lyrik die Musikerin in ihren Bann zieht. Die Idee, Kalékos Gedichte musikalisch zu interpretieren, sollte einige Jahre reifen, bis Etta Scollo den passenden Rahmen fand, der Poetin eine Hommage zu widmen.  Zentraler Fokus des Albums ist die Frage nach Heimat und Identität – Themen, die Mascha Kalékos Leben und Werk prägen und auch in Etta Scollos künstlerischer Auseinandersetzung tief verwurzelt sind. Kaléko, die 1938 vor dem NS-Regime in die USA fliehen musste, erlebte die schmerzvolle Erfahrung des Exils und die damit verbundene Entwurzelung. </w:t>
      </w:r>
    </w:p>
    <w:p w14:paraId="2E0666B2" w14:textId="4E132F75" w:rsidR="00194279" w:rsidRDefault="004011FD" w:rsidP="004011FD">
      <w:pPr>
        <w:autoSpaceDE w:val="0"/>
        <w:autoSpaceDN w:val="0"/>
        <w:adjustRightInd w:val="0"/>
        <w:spacing w:line="240" w:lineRule="auto"/>
        <w:rPr>
          <w:rFonts w:ascii="Calibri" w:hAnsi="Calibri" w:cs="Calibri"/>
        </w:rPr>
      </w:pPr>
      <w:r w:rsidRPr="006A7A68">
        <w:rPr>
          <w:rFonts w:ascii="Calibri" w:eastAsia="Calibri" w:hAnsi="Calibri"/>
          <w:bCs/>
          <w:lang w:eastAsia="en-US"/>
        </w:rPr>
        <w:t>Für Etta, die seit ihrer Jugend zwischen verschiedenen Kulturen und Orten pendelt und heute zwischen Sizilien und Berlin lebt, sind Kalékos Verse ebenfalls eine Resonanz ihrer eigenen Lebensentscheidungen und der Suche nach Zugehörigkeit – wenn auch in einem anderen, modernen und europäisch-demokratischen Kontext. „Zur Heimat erkor ich mir die Liebe“, heißt es in einem der für Etta Scollo bedeutendsten Gedichte Kalékos, „Die frühen Jahre“, das Scollo als erstes Stück für „Nirgendland“ (</w:t>
      </w:r>
      <w:proofErr w:type="spellStart"/>
      <w:r w:rsidRPr="006A7A68">
        <w:rPr>
          <w:rFonts w:ascii="Calibri" w:eastAsia="Calibri" w:hAnsi="Calibri"/>
          <w:bCs/>
          <w:lang w:eastAsia="en-US"/>
        </w:rPr>
        <w:t>Nessunluogo</w:t>
      </w:r>
      <w:proofErr w:type="spellEnd"/>
      <w:r w:rsidRPr="006A7A68">
        <w:rPr>
          <w:rFonts w:ascii="Calibri" w:eastAsia="Calibri" w:hAnsi="Calibri"/>
          <w:bCs/>
          <w:lang w:eastAsia="en-US"/>
        </w:rPr>
        <w:t>) vertonte. Dieser Satz wurde zum Anker des gesamten Projekts.</w:t>
      </w:r>
    </w:p>
    <w:p w14:paraId="1543A15D" w14:textId="5D8F4ED6"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6A7A68">
        <w:rPr>
          <w:rFonts w:ascii="Calibri" w:eastAsia="Calibri" w:hAnsi="Calibri"/>
          <w:b/>
          <w:color w:val="FF0000"/>
          <w:lang w:eastAsia="en-US"/>
        </w:rPr>
        <w:t>Österreich Premiere 21</w:t>
      </w:r>
      <w:r w:rsidR="00A74D40">
        <w:rPr>
          <w:rFonts w:ascii="Calibri" w:eastAsia="Calibri" w:hAnsi="Calibri"/>
          <w:b/>
          <w:color w:val="FF0000"/>
          <w:lang w:eastAsia="en-US"/>
        </w:rPr>
        <w:t>.</w:t>
      </w:r>
      <w:r w:rsidR="006A7A68">
        <w:rPr>
          <w:rFonts w:ascii="Calibri" w:eastAsia="Calibri" w:hAnsi="Calibri"/>
          <w:b/>
          <w:color w:val="FF0000"/>
          <w:lang w:eastAsia="en-US"/>
        </w:rPr>
        <w:t>3</w:t>
      </w:r>
      <w:r w:rsidR="002E5935">
        <w:rPr>
          <w:rFonts w:ascii="Calibri" w:eastAsia="Calibri" w:hAnsi="Calibri"/>
          <w:b/>
          <w:color w:val="FF0000"/>
          <w:lang w:eastAsia="en-US"/>
        </w:rPr>
        <w:t>.202</w:t>
      </w:r>
      <w:r w:rsidR="006A7A68">
        <w:rPr>
          <w:rFonts w:ascii="Calibri" w:eastAsia="Calibri" w:hAnsi="Calibri"/>
          <w:b/>
          <w:color w:val="FF0000"/>
          <w:lang w:eastAsia="en-US"/>
        </w:rPr>
        <w:t>6</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0B254308"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6A7A68">
        <w:rPr>
          <w:rFonts w:ascii="Calibri" w:eastAsia="Calibri" w:hAnsi="Calibri"/>
          <w:lang w:eastAsia="en-US"/>
        </w:rPr>
        <w:t>47,-/41,-/35,-/29,-</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10"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5D38EB24" w14:textId="1BDCE331" w:rsidR="00544B44" w:rsidRPr="006B759D"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1"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sectPr w:rsidR="00544B44" w:rsidRPr="006B759D" w:rsidSect="002E0FE5">
      <w:headerReference w:type="default" r:id="rId12"/>
      <w:footerReference w:type="default" r:id="rId13"/>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10DB" w14:textId="77777777" w:rsidR="00E62B59" w:rsidRDefault="00E62B59" w:rsidP="008E2C44">
      <w:pPr>
        <w:spacing w:after="0" w:line="240" w:lineRule="auto"/>
      </w:pPr>
      <w:r>
        <w:separator/>
      </w:r>
    </w:p>
  </w:endnote>
  <w:endnote w:type="continuationSeparator" w:id="0">
    <w:p w14:paraId="47978036" w14:textId="77777777" w:rsidR="00E62B59" w:rsidRDefault="00E62B59"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18E6" w14:textId="77777777" w:rsidR="00E62B59" w:rsidRDefault="00E62B59" w:rsidP="008E2C44">
      <w:pPr>
        <w:spacing w:after="0" w:line="240" w:lineRule="auto"/>
      </w:pPr>
      <w:r>
        <w:separator/>
      </w:r>
    </w:p>
  </w:footnote>
  <w:footnote w:type="continuationSeparator" w:id="0">
    <w:p w14:paraId="0CF0CD7C" w14:textId="77777777" w:rsidR="00E62B59" w:rsidRDefault="00E62B59"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97721"/>
    <w:rsid w:val="000B3DF6"/>
    <w:rsid w:val="000B4C8E"/>
    <w:rsid w:val="000B5121"/>
    <w:rsid w:val="000B5B55"/>
    <w:rsid w:val="000C7691"/>
    <w:rsid w:val="000C7962"/>
    <w:rsid w:val="000D2958"/>
    <w:rsid w:val="000D683A"/>
    <w:rsid w:val="000E293D"/>
    <w:rsid w:val="000E62C8"/>
    <w:rsid w:val="001018BA"/>
    <w:rsid w:val="00103D61"/>
    <w:rsid w:val="0010581E"/>
    <w:rsid w:val="001152F4"/>
    <w:rsid w:val="0012080B"/>
    <w:rsid w:val="00125D67"/>
    <w:rsid w:val="0013281F"/>
    <w:rsid w:val="0013636C"/>
    <w:rsid w:val="00140BF1"/>
    <w:rsid w:val="00142A1A"/>
    <w:rsid w:val="001734E1"/>
    <w:rsid w:val="00180E69"/>
    <w:rsid w:val="0019207D"/>
    <w:rsid w:val="00193E90"/>
    <w:rsid w:val="00194279"/>
    <w:rsid w:val="001A0199"/>
    <w:rsid w:val="001C1B31"/>
    <w:rsid w:val="001D001E"/>
    <w:rsid w:val="001E5B34"/>
    <w:rsid w:val="001F03DB"/>
    <w:rsid w:val="001F516E"/>
    <w:rsid w:val="001F59F0"/>
    <w:rsid w:val="001F7B73"/>
    <w:rsid w:val="001F7D3F"/>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A3E7D"/>
    <w:rsid w:val="002B2478"/>
    <w:rsid w:val="002B6FF1"/>
    <w:rsid w:val="002C64F8"/>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272A7"/>
    <w:rsid w:val="00345E48"/>
    <w:rsid w:val="0036161B"/>
    <w:rsid w:val="0037083D"/>
    <w:rsid w:val="003721E7"/>
    <w:rsid w:val="00377747"/>
    <w:rsid w:val="00380F37"/>
    <w:rsid w:val="0038269C"/>
    <w:rsid w:val="00382F11"/>
    <w:rsid w:val="00382F63"/>
    <w:rsid w:val="003847E5"/>
    <w:rsid w:val="00395C5E"/>
    <w:rsid w:val="003961B1"/>
    <w:rsid w:val="003B2525"/>
    <w:rsid w:val="003B2760"/>
    <w:rsid w:val="003B4398"/>
    <w:rsid w:val="004011FD"/>
    <w:rsid w:val="00401E94"/>
    <w:rsid w:val="004047BB"/>
    <w:rsid w:val="00405691"/>
    <w:rsid w:val="004069A8"/>
    <w:rsid w:val="0041479F"/>
    <w:rsid w:val="004231D0"/>
    <w:rsid w:val="00427456"/>
    <w:rsid w:val="004365ED"/>
    <w:rsid w:val="00436D98"/>
    <w:rsid w:val="00437CA9"/>
    <w:rsid w:val="0045063D"/>
    <w:rsid w:val="00461867"/>
    <w:rsid w:val="0046277B"/>
    <w:rsid w:val="0046566C"/>
    <w:rsid w:val="0047016D"/>
    <w:rsid w:val="00480902"/>
    <w:rsid w:val="00487081"/>
    <w:rsid w:val="00487890"/>
    <w:rsid w:val="00493DA3"/>
    <w:rsid w:val="00494E7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60E9"/>
    <w:rsid w:val="004F6D67"/>
    <w:rsid w:val="004F73A7"/>
    <w:rsid w:val="00502DFC"/>
    <w:rsid w:val="005206B0"/>
    <w:rsid w:val="00526BBD"/>
    <w:rsid w:val="00531E55"/>
    <w:rsid w:val="005367CD"/>
    <w:rsid w:val="0054220E"/>
    <w:rsid w:val="00542A4B"/>
    <w:rsid w:val="00543125"/>
    <w:rsid w:val="00544B44"/>
    <w:rsid w:val="005456CC"/>
    <w:rsid w:val="0055233A"/>
    <w:rsid w:val="005537A7"/>
    <w:rsid w:val="005636EA"/>
    <w:rsid w:val="00587995"/>
    <w:rsid w:val="00594EB1"/>
    <w:rsid w:val="005B394A"/>
    <w:rsid w:val="005D56FF"/>
    <w:rsid w:val="005D6A3A"/>
    <w:rsid w:val="005E0611"/>
    <w:rsid w:val="005E38A9"/>
    <w:rsid w:val="005F0ED9"/>
    <w:rsid w:val="0061075F"/>
    <w:rsid w:val="00613BE3"/>
    <w:rsid w:val="00621E5D"/>
    <w:rsid w:val="00624BE7"/>
    <w:rsid w:val="0062732C"/>
    <w:rsid w:val="006539E1"/>
    <w:rsid w:val="006713E6"/>
    <w:rsid w:val="00671AB0"/>
    <w:rsid w:val="00680AEB"/>
    <w:rsid w:val="006822AD"/>
    <w:rsid w:val="0068291F"/>
    <w:rsid w:val="006925F2"/>
    <w:rsid w:val="00693191"/>
    <w:rsid w:val="006A0E55"/>
    <w:rsid w:val="006A7A68"/>
    <w:rsid w:val="006B19CF"/>
    <w:rsid w:val="006B20BE"/>
    <w:rsid w:val="006B70CC"/>
    <w:rsid w:val="006B759D"/>
    <w:rsid w:val="006C5025"/>
    <w:rsid w:val="006C5A1B"/>
    <w:rsid w:val="006F10FA"/>
    <w:rsid w:val="006F4F45"/>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81E7E"/>
    <w:rsid w:val="00791E42"/>
    <w:rsid w:val="007A027F"/>
    <w:rsid w:val="007A0FB0"/>
    <w:rsid w:val="007A6C1E"/>
    <w:rsid w:val="007A78F3"/>
    <w:rsid w:val="007C151D"/>
    <w:rsid w:val="007C4303"/>
    <w:rsid w:val="007C59F7"/>
    <w:rsid w:val="007D0060"/>
    <w:rsid w:val="007F5851"/>
    <w:rsid w:val="007F6A51"/>
    <w:rsid w:val="00833310"/>
    <w:rsid w:val="00842F6F"/>
    <w:rsid w:val="008522CA"/>
    <w:rsid w:val="00864030"/>
    <w:rsid w:val="008773F6"/>
    <w:rsid w:val="00890645"/>
    <w:rsid w:val="00894DC0"/>
    <w:rsid w:val="008A6F32"/>
    <w:rsid w:val="008B73BD"/>
    <w:rsid w:val="008C6D55"/>
    <w:rsid w:val="008D4780"/>
    <w:rsid w:val="008D5087"/>
    <w:rsid w:val="008D55D0"/>
    <w:rsid w:val="008E2C44"/>
    <w:rsid w:val="008F1A36"/>
    <w:rsid w:val="008F51FC"/>
    <w:rsid w:val="00915889"/>
    <w:rsid w:val="009232D2"/>
    <w:rsid w:val="00924ECD"/>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7657"/>
    <w:rsid w:val="009C2651"/>
    <w:rsid w:val="009C31A0"/>
    <w:rsid w:val="009F02B7"/>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B145E"/>
    <w:rsid w:val="00AB3131"/>
    <w:rsid w:val="00AB7B8B"/>
    <w:rsid w:val="00AB7E5C"/>
    <w:rsid w:val="00AC1B3D"/>
    <w:rsid w:val="00AC379E"/>
    <w:rsid w:val="00AD3881"/>
    <w:rsid w:val="00AD50A2"/>
    <w:rsid w:val="00AE190F"/>
    <w:rsid w:val="00AE3676"/>
    <w:rsid w:val="00AF24D2"/>
    <w:rsid w:val="00B06A2C"/>
    <w:rsid w:val="00B15028"/>
    <w:rsid w:val="00B1546F"/>
    <w:rsid w:val="00B256A0"/>
    <w:rsid w:val="00B265E4"/>
    <w:rsid w:val="00B2750E"/>
    <w:rsid w:val="00B31C41"/>
    <w:rsid w:val="00B3315F"/>
    <w:rsid w:val="00B4575E"/>
    <w:rsid w:val="00B46876"/>
    <w:rsid w:val="00B62999"/>
    <w:rsid w:val="00B62A1B"/>
    <w:rsid w:val="00B63E77"/>
    <w:rsid w:val="00B827A3"/>
    <w:rsid w:val="00B83332"/>
    <w:rsid w:val="00BB6342"/>
    <w:rsid w:val="00BC2F69"/>
    <w:rsid w:val="00BE06BF"/>
    <w:rsid w:val="00BE1E71"/>
    <w:rsid w:val="00BF066C"/>
    <w:rsid w:val="00C01F08"/>
    <w:rsid w:val="00C04CAA"/>
    <w:rsid w:val="00C12812"/>
    <w:rsid w:val="00C12990"/>
    <w:rsid w:val="00C20C89"/>
    <w:rsid w:val="00C21E07"/>
    <w:rsid w:val="00C332EB"/>
    <w:rsid w:val="00C4091D"/>
    <w:rsid w:val="00C4138A"/>
    <w:rsid w:val="00C44349"/>
    <w:rsid w:val="00C71872"/>
    <w:rsid w:val="00C72D2D"/>
    <w:rsid w:val="00C833FA"/>
    <w:rsid w:val="00C84388"/>
    <w:rsid w:val="00C850C0"/>
    <w:rsid w:val="00C86A91"/>
    <w:rsid w:val="00C87948"/>
    <w:rsid w:val="00CC083F"/>
    <w:rsid w:val="00CC3996"/>
    <w:rsid w:val="00CC43D3"/>
    <w:rsid w:val="00CF05E3"/>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C0EA1"/>
    <w:rsid w:val="00DC1F1C"/>
    <w:rsid w:val="00DC7BBB"/>
    <w:rsid w:val="00DD24A6"/>
    <w:rsid w:val="00DD53CC"/>
    <w:rsid w:val="00DD5636"/>
    <w:rsid w:val="00DE1DF0"/>
    <w:rsid w:val="00DE5832"/>
    <w:rsid w:val="00DF49C0"/>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969DB"/>
    <w:rsid w:val="00E97173"/>
    <w:rsid w:val="00EA2903"/>
    <w:rsid w:val="00EA4D7F"/>
    <w:rsid w:val="00ED3B26"/>
    <w:rsid w:val="00ED7FA1"/>
    <w:rsid w:val="00EE1D63"/>
    <w:rsid w:val="00EF1D60"/>
    <w:rsid w:val="00EF5736"/>
    <w:rsid w:val="00EF60E0"/>
    <w:rsid w:val="00F1712F"/>
    <w:rsid w:val="00F355D2"/>
    <w:rsid w:val="00F35828"/>
    <w:rsid w:val="00F40099"/>
    <w:rsid w:val="00F52950"/>
    <w:rsid w:val="00F63F42"/>
    <w:rsid w:val="00F84C3F"/>
    <w:rsid w:val="00F941D0"/>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372928462">
      <w:bodyDiv w:val="1"/>
      <w:marLeft w:val="0"/>
      <w:marRight w:val="0"/>
      <w:marTop w:val="0"/>
      <w:marBottom w:val="0"/>
      <w:divBdr>
        <w:top w:val="none" w:sz="0" w:space="0" w:color="auto"/>
        <w:left w:val="none" w:sz="0" w:space="0" w:color="auto"/>
        <w:bottom w:val="none" w:sz="0" w:space="0" w:color="auto"/>
        <w:right w:val="none" w:sz="0" w:space="0" w:color="auto"/>
      </w:divBdr>
    </w:div>
    <w:div w:id="382870636">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2110057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878198938">
      <w:bodyDiv w:val="1"/>
      <w:marLeft w:val="0"/>
      <w:marRight w:val="0"/>
      <w:marTop w:val="0"/>
      <w:marBottom w:val="0"/>
      <w:divBdr>
        <w:top w:val="none" w:sz="0" w:space="0" w:color="auto"/>
        <w:left w:val="none" w:sz="0" w:space="0" w:color="auto"/>
        <w:bottom w:val="none" w:sz="0" w:space="0" w:color="auto"/>
        <w:right w:val="none" w:sz="0" w:space="0" w:color="auto"/>
      </w:divBdr>
    </w:div>
    <w:div w:id="974531579">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150515864">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zent.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2551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2950</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4</cp:revision>
  <cp:lastPrinted>2015-05-26T07:07:00Z</cp:lastPrinted>
  <dcterms:created xsi:type="dcterms:W3CDTF">2025-07-09T05:18:00Z</dcterms:created>
  <dcterms:modified xsi:type="dcterms:W3CDTF">2025-11-07T14:46:00Z</dcterms:modified>
</cp:coreProperties>
</file>