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D176" w14:textId="7B205126" w:rsidR="0040773E" w:rsidRDefault="0040773E" w:rsidP="00936883">
      <w:pPr>
        <w:spacing w:after="0" w:line="240" w:lineRule="auto"/>
        <w:rPr>
          <w:rFonts w:ascii="Calibri" w:hAnsi="Calibri" w:cs="Calibri"/>
        </w:rPr>
      </w:pPr>
      <w:r w:rsidRPr="00632AA4">
        <w:rPr>
          <w:rFonts w:ascii="Calibri" w:hAnsi="Calibri"/>
          <w:i/>
          <w:noProof/>
        </w:rPr>
        <w:drawing>
          <wp:anchor distT="0" distB="0" distL="114300" distR="114300" simplePos="0" relativeHeight="251658240" behindDoc="1" locked="0" layoutInCell="1" allowOverlap="1" wp14:anchorId="5D16C9B4" wp14:editId="1FAAACEA">
            <wp:simplePos x="0" y="0"/>
            <wp:positionH relativeFrom="margin">
              <wp:align>right</wp:align>
            </wp:positionH>
            <wp:positionV relativeFrom="paragraph">
              <wp:posOffset>34049</wp:posOffset>
            </wp:positionV>
            <wp:extent cx="1750060" cy="1177925"/>
            <wp:effectExtent l="0" t="0" r="2540" b="3175"/>
            <wp:wrapTight wrapText="bothSides">
              <wp:wrapPolygon edited="0">
                <wp:start x="0" y="0"/>
                <wp:lineTo x="0" y="21309"/>
                <wp:lineTo x="21396" y="21309"/>
                <wp:lineTo x="21396" y="0"/>
                <wp:lineTo x="0" y="0"/>
              </wp:wrapPolygon>
            </wp:wrapTight>
            <wp:docPr id="83737518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75186" name="Grafik 1" descr="Ein Bild, das Text, Schrift, Logo, Grafik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0060" cy="1177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1FFA5" w14:textId="77777777" w:rsidR="0040773E" w:rsidRDefault="0040773E" w:rsidP="00936883">
      <w:pPr>
        <w:spacing w:after="0" w:line="240" w:lineRule="auto"/>
        <w:rPr>
          <w:rFonts w:ascii="Calibri" w:hAnsi="Calibri" w:cs="Calibri"/>
        </w:rPr>
      </w:pPr>
    </w:p>
    <w:p w14:paraId="7243E0FF" w14:textId="23186D28" w:rsidR="00260987" w:rsidRPr="00DB77E4" w:rsidRDefault="00D86DDA" w:rsidP="00936883">
      <w:pPr>
        <w:spacing w:after="0" w:line="240" w:lineRule="auto"/>
        <w:rPr>
          <w:rFonts w:ascii="Calibri" w:hAnsi="Calibri" w:cs="Calibri"/>
          <w:lang w:val="en-US"/>
        </w:rPr>
      </w:pPr>
      <w:proofErr w:type="spellStart"/>
      <w:r w:rsidRPr="00DB77E4">
        <w:rPr>
          <w:rFonts w:ascii="Calibri" w:hAnsi="Calibri" w:cs="Calibri"/>
          <w:lang w:val="en-US"/>
        </w:rPr>
        <w:t>Medieninformation</w:t>
      </w:r>
      <w:proofErr w:type="spellEnd"/>
    </w:p>
    <w:p w14:paraId="311B7D97" w14:textId="651E7B23" w:rsidR="00FA6066" w:rsidRPr="00DB77E4" w:rsidRDefault="00FA6066" w:rsidP="00F40099">
      <w:pPr>
        <w:autoSpaceDE w:val="0"/>
        <w:autoSpaceDN w:val="0"/>
        <w:adjustRightInd w:val="0"/>
        <w:spacing w:after="0" w:line="240" w:lineRule="auto"/>
        <w:rPr>
          <w:rFonts w:ascii="Calibri" w:hAnsi="Calibri"/>
          <w:i/>
          <w:lang w:val="en-US"/>
        </w:rPr>
      </w:pPr>
    </w:p>
    <w:p w14:paraId="256F2C0B" w14:textId="77777777" w:rsidR="0040773E" w:rsidRPr="00DB77E4" w:rsidRDefault="0040773E" w:rsidP="00F40099">
      <w:pPr>
        <w:autoSpaceDE w:val="0"/>
        <w:autoSpaceDN w:val="0"/>
        <w:adjustRightInd w:val="0"/>
        <w:spacing w:after="0" w:line="240" w:lineRule="auto"/>
        <w:rPr>
          <w:rFonts w:ascii="Calibri" w:hAnsi="Calibri"/>
          <w:i/>
          <w:lang w:val="en-US"/>
        </w:rPr>
      </w:pPr>
    </w:p>
    <w:p w14:paraId="4E44E664" w14:textId="2EC3BAB8" w:rsidR="00632AA4" w:rsidRPr="00DB77E4" w:rsidRDefault="00632AA4" w:rsidP="00632AA4">
      <w:pPr>
        <w:autoSpaceDE w:val="0"/>
        <w:autoSpaceDN w:val="0"/>
        <w:adjustRightInd w:val="0"/>
        <w:spacing w:after="0" w:line="240" w:lineRule="auto"/>
        <w:rPr>
          <w:rFonts w:ascii="Calibri" w:hAnsi="Calibri"/>
          <w:i/>
          <w:lang w:val="en-US"/>
        </w:rPr>
      </w:pPr>
    </w:p>
    <w:p w14:paraId="168CBA18" w14:textId="77777777" w:rsidR="006A795F" w:rsidRPr="00DB77E4" w:rsidRDefault="006A795F" w:rsidP="00F40099">
      <w:pPr>
        <w:autoSpaceDE w:val="0"/>
        <w:autoSpaceDN w:val="0"/>
        <w:adjustRightInd w:val="0"/>
        <w:spacing w:after="0" w:line="240" w:lineRule="auto"/>
        <w:rPr>
          <w:rFonts w:ascii="Calibri" w:hAnsi="Calibri"/>
          <w:i/>
          <w:lang w:val="en-US"/>
        </w:rPr>
      </w:pPr>
    </w:p>
    <w:p w14:paraId="14BD67D4" w14:textId="01BEFA15" w:rsidR="00B348C3" w:rsidRPr="00DB77E4" w:rsidRDefault="00B348C3" w:rsidP="00F40099">
      <w:pPr>
        <w:autoSpaceDE w:val="0"/>
        <w:autoSpaceDN w:val="0"/>
        <w:adjustRightInd w:val="0"/>
        <w:spacing w:after="0" w:line="240" w:lineRule="auto"/>
        <w:rPr>
          <w:rFonts w:ascii="Calibri" w:hAnsi="Calibri"/>
          <w:b/>
          <w:bCs/>
          <w:iCs/>
          <w:lang w:val="en-US"/>
        </w:rPr>
      </w:pPr>
      <w:r w:rsidRPr="00DB77E4">
        <w:rPr>
          <w:rFonts w:ascii="Calibri" w:hAnsi="Calibri"/>
          <w:b/>
          <w:bCs/>
          <w:iCs/>
          <w:lang w:val="en-US"/>
        </w:rPr>
        <w:t xml:space="preserve">Simone </w:t>
      </w:r>
      <w:proofErr w:type="spellStart"/>
      <w:r w:rsidRPr="00DB77E4">
        <w:rPr>
          <w:rFonts w:ascii="Calibri" w:hAnsi="Calibri"/>
          <w:b/>
          <w:bCs/>
          <w:iCs/>
          <w:lang w:val="en-US"/>
        </w:rPr>
        <w:t>Kopmajer</w:t>
      </w:r>
      <w:proofErr w:type="spellEnd"/>
      <w:r w:rsidRPr="00DB77E4">
        <w:rPr>
          <w:rFonts w:ascii="Calibri" w:hAnsi="Calibri"/>
          <w:b/>
          <w:bCs/>
          <w:iCs/>
          <w:lang w:val="en-US"/>
        </w:rPr>
        <w:t xml:space="preserve"> &amp; Band </w:t>
      </w:r>
    </w:p>
    <w:p w14:paraId="59ABD323" w14:textId="201DF7ED" w:rsidR="00B348C3" w:rsidRPr="0040773E" w:rsidRDefault="00B348C3" w:rsidP="00F40099">
      <w:pPr>
        <w:autoSpaceDE w:val="0"/>
        <w:autoSpaceDN w:val="0"/>
        <w:adjustRightInd w:val="0"/>
        <w:spacing w:after="0" w:line="240" w:lineRule="auto"/>
        <w:rPr>
          <w:rFonts w:ascii="Calibri" w:hAnsi="Calibri"/>
          <w:b/>
          <w:bCs/>
          <w:iCs/>
          <w:lang w:val="en-US"/>
        </w:rPr>
      </w:pPr>
      <w:r w:rsidRPr="0040773E">
        <w:rPr>
          <w:rFonts w:ascii="Calibri" w:hAnsi="Calibri"/>
          <w:b/>
          <w:bCs/>
          <w:iCs/>
          <w:lang w:val="en-US"/>
        </w:rPr>
        <w:t xml:space="preserve">„New Year’s Eve in </w:t>
      </w:r>
      <w:proofErr w:type="gramStart"/>
      <w:r w:rsidRPr="0040773E">
        <w:rPr>
          <w:rFonts w:ascii="Calibri" w:hAnsi="Calibri"/>
          <w:b/>
          <w:bCs/>
          <w:iCs/>
          <w:lang w:val="en-US"/>
        </w:rPr>
        <w:t>Vienna“</w:t>
      </w:r>
      <w:proofErr w:type="gramEnd"/>
      <w:r w:rsidRPr="0040773E">
        <w:rPr>
          <w:rFonts w:ascii="Calibri" w:hAnsi="Calibri"/>
          <w:b/>
          <w:bCs/>
          <w:iCs/>
          <w:lang w:val="en-US"/>
        </w:rPr>
        <w:t xml:space="preserve"> </w:t>
      </w:r>
    </w:p>
    <w:p w14:paraId="5369D46D" w14:textId="3A4DE246" w:rsidR="00B348C3" w:rsidRPr="0040773E" w:rsidRDefault="00B348C3" w:rsidP="00F40099">
      <w:pPr>
        <w:autoSpaceDE w:val="0"/>
        <w:autoSpaceDN w:val="0"/>
        <w:adjustRightInd w:val="0"/>
        <w:spacing w:after="0" w:line="240" w:lineRule="auto"/>
        <w:rPr>
          <w:rFonts w:ascii="Calibri" w:hAnsi="Calibri"/>
          <w:i/>
          <w:lang w:val="en-US"/>
        </w:rPr>
      </w:pPr>
    </w:p>
    <w:p w14:paraId="288F3207" w14:textId="0CF6F2CD" w:rsidR="00533B0E" w:rsidRPr="00533B0E" w:rsidRDefault="0040773E" w:rsidP="00533B0E">
      <w:pPr>
        <w:autoSpaceDE w:val="0"/>
        <w:autoSpaceDN w:val="0"/>
        <w:adjustRightInd w:val="0"/>
        <w:spacing w:after="0" w:line="240" w:lineRule="auto"/>
        <w:rPr>
          <w:rFonts w:ascii="Calibri" w:hAnsi="Calibri" w:cs="Calibri"/>
        </w:rPr>
      </w:pPr>
      <w:r w:rsidRPr="00533B0E">
        <w:rPr>
          <w:rFonts w:ascii="Calibri" w:hAnsi="Calibri" w:cs="Calibri"/>
          <w:noProof/>
        </w:rPr>
        <w:drawing>
          <wp:anchor distT="0" distB="0" distL="114300" distR="114300" simplePos="0" relativeHeight="251659264" behindDoc="0" locked="0" layoutInCell="1" allowOverlap="1" wp14:anchorId="6527D64F" wp14:editId="62422C4F">
            <wp:simplePos x="0" y="0"/>
            <wp:positionH relativeFrom="margin">
              <wp:posOffset>25400</wp:posOffset>
            </wp:positionH>
            <wp:positionV relativeFrom="margin">
              <wp:posOffset>1715595</wp:posOffset>
            </wp:positionV>
            <wp:extent cx="1682750" cy="2524125"/>
            <wp:effectExtent l="0" t="0" r="0" b="9525"/>
            <wp:wrapSquare wrapText="bothSides"/>
            <wp:docPr id="1452591754" name="Grafik 1" descr="Ein Bild, das Menschliches Gesicht, Person,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91754" name="Grafik 1" descr="Ein Bild, das Menschliches Gesicht, Person, Lächeln, Kleidung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2750" cy="2524125"/>
                    </a:xfrm>
                    <a:prstGeom prst="rect">
                      <a:avLst/>
                    </a:prstGeom>
                  </pic:spPr>
                </pic:pic>
              </a:graphicData>
            </a:graphic>
            <wp14:sizeRelH relativeFrom="margin">
              <wp14:pctWidth>0</wp14:pctWidth>
            </wp14:sizeRelH>
            <wp14:sizeRelV relativeFrom="margin">
              <wp14:pctHeight>0</wp14:pctHeight>
            </wp14:sizeRelV>
          </wp:anchor>
        </w:drawing>
      </w:r>
      <w:r w:rsidR="00533B0E" w:rsidRPr="00533B0E">
        <w:rPr>
          <w:rFonts w:ascii="Calibri" w:hAnsi="Calibri" w:cs="Calibri"/>
        </w:rPr>
        <w:t xml:space="preserve">Simone </w:t>
      </w:r>
      <w:proofErr w:type="spellStart"/>
      <w:r w:rsidR="00533B0E" w:rsidRPr="00533B0E">
        <w:rPr>
          <w:rFonts w:ascii="Calibri" w:hAnsi="Calibri" w:cs="Calibri"/>
        </w:rPr>
        <w:t>Kopmajer</w:t>
      </w:r>
      <w:proofErr w:type="spellEnd"/>
      <w:r w:rsidR="00533B0E" w:rsidRPr="00533B0E">
        <w:rPr>
          <w:rFonts w:ascii="Calibri" w:hAnsi="Calibri" w:cs="Calibri"/>
        </w:rPr>
        <w:t xml:space="preserve"> ist Österreichs international erfolgreichste Jazz-Sängerin der Gegenwart. Mit ihrer Band entführt sie uns an Silvester in ihre verspielte musikalische Welt.</w:t>
      </w:r>
      <w:r w:rsidR="00533B0E">
        <w:rPr>
          <w:rFonts w:ascii="Calibri" w:hAnsi="Calibri" w:cs="Calibri"/>
        </w:rPr>
        <w:t xml:space="preserve"> </w:t>
      </w:r>
      <w:r w:rsidR="00533B0E" w:rsidRPr="00533B0E">
        <w:rPr>
          <w:rFonts w:ascii="Calibri" w:hAnsi="Calibri" w:cs="Calibri"/>
        </w:rPr>
        <w:t xml:space="preserve">Freuen Sie sich am Ende eines Jahres mit Simone </w:t>
      </w:r>
      <w:proofErr w:type="spellStart"/>
      <w:r w:rsidR="00533B0E" w:rsidRPr="00533B0E">
        <w:rPr>
          <w:rFonts w:ascii="Calibri" w:hAnsi="Calibri" w:cs="Calibri"/>
        </w:rPr>
        <w:t>Kopmajer</w:t>
      </w:r>
      <w:proofErr w:type="spellEnd"/>
      <w:r w:rsidR="00533B0E" w:rsidRPr="00533B0E">
        <w:rPr>
          <w:rFonts w:ascii="Calibri" w:hAnsi="Calibri" w:cs="Calibri"/>
        </w:rPr>
        <w:t xml:space="preserve"> - „The Austrian Lady of Jazz“ wie ihr Bühnenpartner und Musiker-Kollege Viktor Gernot sie gerne nennt - auf einen leichten und </w:t>
      </w:r>
      <w:proofErr w:type="spellStart"/>
      <w:r w:rsidR="00533B0E" w:rsidRPr="00533B0E">
        <w:rPr>
          <w:rFonts w:ascii="Calibri" w:hAnsi="Calibri" w:cs="Calibri"/>
        </w:rPr>
        <w:t>bes</w:t>
      </w:r>
      <w:proofErr w:type="spellEnd"/>
      <w:r w:rsidR="00533B0E" w:rsidRPr="00533B0E">
        <w:rPr>
          <w:rFonts w:ascii="Calibri" w:hAnsi="Calibri" w:cs="Calibri"/>
        </w:rPr>
        <w:t>(</w:t>
      </w:r>
      <w:proofErr w:type="spellStart"/>
      <w:r w:rsidR="00533B0E" w:rsidRPr="00533B0E">
        <w:rPr>
          <w:rFonts w:ascii="Calibri" w:hAnsi="Calibri" w:cs="Calibri"/>
        </w:rPr>
        <w:t>ch</w:t>
      </w:r>
      <w:proofErr w:type="spellEnd"/>
      <w:r w:rsidR="00533B0E" w:rsidRPr="00533B0E">
        <w:rPr>
          <w:rFonts w:ascii="Calibri" w:hAnsi="Calibri" w:cs="Calibri"/>
        </w:rPr>
        <w:t>)</w:t>
      </w:r>
      <w:proofErr w:type="spellStart"/>
      <w:r w:rsidR="00533B0E" w:rsidRPr="00533B0E">
        <w:rPr>
          <w:rFonts w:ascii="Calibri" w:hAnsi="Calibri" w:cs="Calibri"/>
        </w:rPr>
        <w:t>wingten</w:t>
      </w:r>
      <w:proofErr w:type="spellEnd"/>
      <w:r w:rsidR="00533B0E" w:rsidRPr="00533B0E">
        <w:rPr>
          <w:rFonts w:ascii="Calibri" w:hAnsi="Calibri" w:cs="Calibri"/>
        </w:rPr>
        <w:t xml:space="preserve"> Jahresausklang: Die gebürtige Steirerin verwöhnt ihr Publikum ebenso ausdrucksstark wie einfühlsam mit speziell für diesen Abend ausgewählten Arrangements und wird dabei ihr Publikum spüren lassen, dass Jazzmusik mehr als nur ein Musikstil ist. „Was wir spielen, das ist das Leben“, bekannte einst bereits Louis Armstrong. Und der musste es wissen.</w:t>
      </w:r>
      <w:r w:rsidR="00533B0E">
        <w:rPr>
          <w:rFonts w:ascii="Calibri" w:hAnsi="Calibri" w:cs="Calibri"/>
        </w:rPr>
        <w:t xml:space="preserve"> </w:t>
      </w:r>
      <w:r w:rsidR="00533B0E" w:rsidRPr="00533B0E">
        <w:rPr>
          <w:rFonts w:ascii="Calibri" w:hAnsi="Calibri" w:cs="Calibri"/>
        </w:rPr>
        <w:t xml:space="preserve">Das Silvester-Programm „New </w:t>
      </w:r>
      <w:proofErr w:type="spellStart"/>
      <w:r w:rsidR="00533B0E" w:rsidRPr="00533B0E">
        <w:rPr>
          <w:rFonts w:ascii="Calibri" w:hAnsi="Calibri" w:cs="Calibri"/>
        </w:rPr>
        <w:t>Year’s</w:t>
      </w:r>
      <w:proofErr w:type="spellEnd"/>
      <w:r w:rsidR="00533B0E" w:rsidRPr="00533B0E">
        <w:rPr>
          <w:rFonts w:ascii="Calibri" w:hAnsi="Calibri" w:cs="Calibri"/>
        </w:rPr>
        <w:t xml:space="preserve"> Eve in Vienna“ ist ein melodiöser Genuss der Sonderklasse, bei dem Simone </w:t>
      </w:r>
      <w:proofErr w:type="spellStart"/>
      <w:r w:rsidR="00533B0E" w:rsidRPr="00533B0E">
        <w:rPr>
          <w:rFonts w:ascii="Calibri" w:hAnsi="Calibri" w:cs="Calibri"/>
        </w:rPr>
        <w:t>Kopmajer</w:t>
      </w:r>
      <w:proofErr w:type="spellEnd"/>
      <w:r w:rsidR="00533B0E" w:rsidRPr="00533B0E">
        <w:rPr>
          <w:rFonts w:ascii="Calibri" w:hAnsi="Calibri" w:cs="Calibri"/>
        </w:rPr>
        <w:t xml:space="preserve"> in Begleitung ihrer Live-Band zeigen wird, was sie in Österreich - und weit über unsere Landesgrenzen hinaus - zur international gefragten Sängerin macht. So ist „Hope“, ihr aktuelles Album, nominiert für den „Austria Amadeus Award“ in der Kategorie „Jazz / World / Blues“ und eroberte erst kürzlich Platz 1 der Jazz-Charts in Japan.</w:t>
      </w:r>
    </w:p>
    <w:p w14:paraId="187F0299" w14:textId="77777777" w:rsidR="00533B0E" w:rsidRPr="00533B0E" w:rsidRDefault="00533B0E" w:rsidP="00533B0E">
      <w:pPr>
        <w:autoSpaceDE w:val="0"/>
        <w:autoSpaceDN w:val="0"/>
        <w:adjustRightInd w:val="0"/>
        <w:spacing w:after="0" w:line="240" w:lineRule="auto"/>
        <w:rPr>
          <w:rFonts w:ascii="Calibri" w:hAnsi="Calibri" w:cs="Calibri"/>
        </w:rPr>
      </w:pPr>
      <w:r w:rsidRPr="00533B0E">
        <w:rPr>
          <w:rFonts w:ascii="Calibri" w:hAnsi="Calibri" w:cs="Calibri"/>
        </w:rPr>
        <w:t> </w:t>
      </w:r>
    </w:p>
    <w:p w14:paraId="75E35177" w14:textId="75555AD3" w:rsidR="00B348C3" w:rsidRPr="0040773E" w:rsidRDefault="00B348C3" w:rsidP="00B348C3">
      <w:pPr>
        <w:autoSpaceDE w:val="0"/>
        <w:autoSpaceDN w:val="0"/>
        <w:adjustRightInd w:val="0"/>
        <w:spacing w:after="0" w:line="240" w:lineRule="auto"/>
        <w:rPr>
          <w:rFonts w:ascii="Calibri" w:hAnsi="Calibri"/>
          <w:iCs/>
          <w:lang w:val="en-US"/>
        </w:rPr>
      </w:pPr>
      <w:r w:rsidRPr="0040773E">
        <w:rPr>
          <w:rFonts w:ascii="Calibri" w:hAnsi="Calibri"/>
          <w:iCs/>
          <w:lang w:val="en-US"/>
        </w:rPr>
        <w:t xml:space="preserve">Simone </w:t>
      </w:r>
      <w:proofErr w:type="spellStart"/>
      <w:r w:rsidRPr="0040773E">
        <w:rPr>
          <w:rFonts w:ascii="Calibri" w:hAnsi="Calibri"/>
          <w:iCs/>
          <w:lang w:val="en-US"/>
        </w:rPr>
        <w:t>Kopmajer</w:t>
      </w:r>
      <w:proofErr w:type="spellEnd"/>
      <w:r w:rsidRPr="0040773E">
        <w:rPr>
          <w:rFonts w:ascii="Calibri" w:hAnsi="Calibri"/>
          <w:iCs/>
          <w:lang w:val="en-US"/>
        </w:rPr>
        <w:t xml:space="preserve"> – Vocals </w:t>
      </w:r>
    </w:p>
    <w:p w14:paraId="578D2CCC" w14:textId="1DDE5451" w:rsidR="00B348C3" w:rsidRPr="0040773E" w:rsidRDefault="00B348C3" w:rsidP="00B348C3">
      <w:pPr>
        <w:autoSpaceDE w:val="0"/>
        <w:autoSpaceDN w:val="0"/>
        <w:adjustRightInd w:val="0"/>
        <w:spacing w:after="0" w:line="240" w:lineRule="auto"/>
        <w:rPr>
          <w:rFonts w:ascii="Calibri" w:hAnsi="Calibri"/>
          <w:iCs/>
          <w:lang w:val="en-US"/>
        </w:rPr>
      </w:pPr>
      <w:r w:rsidRPr="0040773E">
        <w:rPr>
          <w:rFonts w:ascii="Calibri" w:hAnsi="Calibri"/>
          <w:iCs/>
          <w:lang w:val="en-US"/>
        </w:rPr>
        <w:t xml:space="preserve">Paul </w:t>
      </w:r>
      <w:proofErr w:type="spellStart"/>
      <w:r w:rsidRPr="0040773E">
        <w:rPr>
          <w:rFonts w:ascii="Calibri" w:hAnsi="Calibri"/>
          <w:iCs/>
          <w:lang w:val="en-US"/>
        </w:rPr>
        <w:t>Urbanek</w:t>
      </w:r>
      <w:proofErr w:type="spellEnd"/>
      <w:r w:rsidRPr="0040773E">
        <w:rPr>
          <w:rFonts w:ascii="Calibri" w:hAnsi="Calibri"/>
          <w:iCs/>
          <w:lang w:val="en-US"/>
        </w:rPr>
        <w:t xml:space="preserve"> – Piano </w:t>
      </w:r>
    </w:p>
    <w:p w14:paraId="2EAFB7AE" w14:textId="77777777" w:rsidR="00B348C3" w:rsidRPr="00B348C3" w:rsidRDefault="00B348C3" w:rsidP="00B348C3">
      <w:pPr>
        <w:autoSpaceDE w:val="0"/>
        <w:autoSpaceDN w:val="0"/>
        <w:adjustRightInd w:val="0"/>
        <w:spacing w:after="0" w:line="240" w:lineRule="auto"/>
        <w:rPr>
          <w:rFonts w:ascii="Calibri" w:hAnsi="Calibri"/>
          <w:iCs/>
        </w:rPr>
      </w:pPr>
      <w:r w:rsidRPr="00B348C3">
        <w:rPr>
          <w:rFonts w:ascii="Calibri" w:hAnsi="Calibri"/>
          <w:iCs/>
        </w:rPr>
        <w:t>Karl Sayer – Bass</w:t>
      </w:r>
    </w:p>
    <w:p w14:paraId="6A947C00" w14:textId="77777777" w:rsidR="00B348C3" w:rsidRPr="00B348C3" w:rsidRDefault="00B348C3" w:rsidP="00B348C3">
      <w:pPr>
        <w:autoSpaceDE w:val="0"/>
        <w:autoSpaceDN w:val="0"/>
        <w:adjustRightInd w:val="0"/>
        <w:spacing w:after="0" w:line="240" w:lineRule="auto"/>
        <w:rPr>
          <w:rFonts w:ascii="Calibri" w:hAnsi="Calibri"/>
          <w:iCs/>
        </w:rPr>
      </w:pPr>
      <w:r w:rsidRPr="00B348C3">
        <w:rPr>
          <w:rFonts w:ascii="Calibri" w:hAnsi="Calibri"/>
          <w:iCs/>
        </w:rPr>
        <w:t>Reinhardt Winkler – Drums</w:t>
      </w:r>
    </w:p>
    <w:p w14:paraId="2AE4271F" w14:textId="3E3F4F9F" w:rsidR="00B348C3" w:rsidRDefault="00B348C3" w:rsidP="00B348C3">
      <w:pPr>
        <w:autoSpaceDE w:val="0"/>
        <w:autoSpaceDN w:val="0"/>
        <w:adjustRightInd w:val="0"/>
        <w:spacing w:after="0" w:line="240" w:lineRule="auto"/>
        <w:rPr>
          <w:rFonts w:ascii="Calibri" w:hAnsi="Calibri"/>
          <w:iCs/>
        </w:rPr>
      </w:pPr>
      <w:r w:rsidRPr="00B348C3">
        <w:rPr>
          <w:rFonts w:ascii="Calibri" w:hAnsi="Calibri"/>
          <w:iCs/>
        </w:rPr>
        <w:t xml:space="preserve">Thomas </w:t>
      </w:r>
      <w:proofErr w:type="spellStart"/>
      <w:r w:rsidRPr="00B348C3">
        <w:rPr>
          <w:rFonts w:ascii="Calibri" w:hAnsi="Calibri"/>
          <w:iCs/>
        </w:rPr>
        <w:t>Kugi</w:t>
      </w:r>
      <w:proofErr w:type="spellEnd"/>
      <w:r w:rsidRPr="00B348C3">
        <w:rPr>
          <w:rFonts w:ascii="Calibri" w:hAnsi="Calibri"/>
          <w:iCs/>
        </w:rPr>
        <w:t xml:space="preserve"> – Sax</w:t>
      </w:r>
    </w:p>
    <w:p w14:paraId="59700C57" w14:textId="77777777" w:rsidR="00B348C3" w:rsidRPr="00B348C3" w:rsidRDefault="00B348C3" w:rsidP="00B348C3">
      <w:pPr>
        <w:autoSpaceDE w:val="0"/>
        <w:autoSpaceDN w:val="0"/>
        <w:adjustRightInd w:val="0"/>
        <w:spacing w:after="0" w:line="240" w:lineRule="auto"/>
        <w:rPr>
          <w:rFonts w:ascii="Calibri" w:hAnsi="Calibri"/>
          <w:iCs/>
        </w:rPr>
      </w:pPr>
    </w:p>
    <w:p w14:paraId="08572F71" w14:textId="77777777" w:rsidR="00B348C3" w:rsidRDefault="00B348C3" w:rsidP="00194279">
      <w:pPr>
        <w:autoSpaceDE w:val="0"/>
        <w:autoSpaceDN w:val="0"/>
        <w:adjustRightInd w:val="0"/>
        <w:spacing w:after="0" w:line="240" w:lineRule="auto"/>
        <w:rPr>
          <w:rFonts w:ascii="Calibri" w:hAnsi="Calibri" w:cs="Calibri"/>
        </w:rPr>
      </w:pPr>
    </w:p>
    <w:p w14:paraId="1543A15D" w14:textId="753A5B36"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9D3405">
        <w:rPr>
          <w:rFonts w:ascii="Calibri" w:eastAsia="Calibri" w:hAnsi="Calibri"/>
          <w:b/>
          <w:color w:val="FF0000"/>
          <w:lang w:eastAsia="en-US"/>
        </w:rPr>
        <w:t>3</w:t>
      </w:r>
      <w:r w:rsidR="00B348C3">
        <w:rPr>
          <w:rFonts w:ascii="Calibri" w:eastAsia="Calibri" w:hAnsi="Calibri"/>
          <w:b/>
          <w:color w:val="FF0000"/>
          <w:lang w:eastAsia="en-US"/>
        </w:rPr>
        <w:t>1</w:t>
      </w:r>
      <w:r w:rsidR="009D3405">
        <w:rPr>
          <w:rFonts w:ascii="Calibri" w:eastAsia="Calibri" w:hAnsi="Calibri"/>
          <w:b/>
          <w:color w:val="FF0000"/>
          <w:lang w:eastAsia="en-US"/>
        </w:rPr>
        <w:t>.12.</w:t>
      </w:r>
      <w:r w:rsidR="002E5935">
        <w:rPr>
          <w:rFonts w:ascii="Calibri" w:eastAsia="Calibri" w:hAnsi="Calibri"/>
          <w:b/>
          <w:color w:val="FF0000"/>
          <w:lang w:eastAsia="en-US"/>
        </w:rPr>
        <w:t>202</w:t>
      </w:r>
      <w:r w:rsidR="00194279">
        <w:rPr>
          <w:rFonts w:ascii="Calibri" w:eastAsia="Calibri" w:hAnsi="Calibri"/>
          <w:b/>
          <w:color w:val="FF0000"/>
          <w:lang w:eastAsia="en-US"/>
        </w:rPr>
        <w:t>5</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03F4C9D3"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9D3405" w:rsidRPr="009D3405">
        <w:rPr>
          <w:rFonts w:ascii="Calibri" w:hAnsi="Calibri" w:cs="Calibri"/>
        </w:rPr>
        <w:t>€</w:t>
      </w:r>
      <w:r w:rsidR="009D3405">
        <w:rPr>
          <w:rFonts w:ascii="Calibri" w:hAnsi="Calibri" w:cs="Calibri"/>
        </w:rPr>
        <w:t xml:space="preserve"> </w:t>
      </w:r>
      <w:r w:rsidR="009D3405">
        <w:rPr>
          <w:rFonts w:ascii="Calibri" w:eastAsia="Calibri" w:hAnsi="Calibri"/>
          <w:lang w:eastAsia="en-US"/>
        </w:rPr>
        <w:t>72,-/63,-/54,-/45,-</w:t>
      </w:r>
      <w:r w:rsidR="00874239">
        <w:rPr>
          <w:rFonts w:ascii="Calibri" w:eastAsia="Calibri" w:hAnsi="Calibri"/>
          <w:lang w:eastAsia="en-US"/>
        </w:rPr>
        <w:t>*</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10"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1"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0C7962" w:rsidSect="002E0FE5">
      <w:headerReference w:type="default" r:id="rId12"/>
      <w:footerReference w:type="default" r:id="rId13"/>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D001E"/>
    <w:rsid w:val="001E093B"/>
    <w:rsid w:val="001E5B34"/>
    <w:rsid w:val="001F03DB"/>
    <w:rsid w:val="001F516E"/>
    <w:rsid w:val="001F7B73"/>
    <w:rsid w:val="001F7D3F"/>
    <w:rsid w:val="00205BAB"/>
    <w:rsid w:val="00205D88"/>
    <w:rsid w:val="00206A43"/>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0773E"/>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03168"/>
    <w:rsid w:val="005206B0"/>
    <w:rsid w:val="00526BBD"/>
    <w:rsid w:val="00531E55"/>
    <w:rsid w:val="00533B0E"/>
    <w:rsid w:val="005367CD"/>
    <w:rsid w:val="0054220E"/>
    <w:rsid w:val="00542A4B"/>
    <w:rsid w:val="00543125"/>
    <w:rsid w:val="00544B44"/>
    <w:rsid w:val="005456CC"/>
    <w:rsid w:val="00550E13"/>
    <w:rsid w:val="0055233A"/>
    <w:rsid w:val="005527A8"/>
    <w:rsid w:val="005537A7"/>
    <w:rsid w:val="005636EA"/>
    <w:rsid w:val="00587995"/>
    <w:rsid w:val="00594EB1"/>
    <w:rsid w:val="005B394A"/>
    <w:rsid w:val="005D56FF"/>
    <w:rsid w:val="005D6A3A"/>
    <w:rsid w:val="005E0611"/>
    <w:rsid w:val="005E38A9"/>
    <w:rsid w:val="005F0ED9"/>
    <w:rsid w:val="005F0EED"/>
    <w:rsid w:val="0061075F"/>
    <w:rsid w:val="00613BE3"/>
    <w:rsid w:val="00621E5D"/>
    <w:rsid w:val="00624BE7"/>
    <w:rsid w:val="0062732C"/>
    <w:rsid w:val="00632AA4"/>
    <w:rsid w:val="006539E1"/>
    <w:rsid w:val="006713E6"/>
    <w:rsid w:val="00671AB0"/>
    <w:rsid w:val="00680AEB"/>
    <w:rsid w:val="006822AD"/>
    <w:rsid w:val="0068291F"/>
    <w:rsid w:val="00693191"/>
    <w:rsid w:val="006A0E55"/>
    <w:rsid w:val="006A795F"/>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12097"/>
    <w:rsid w:val="00833310"/>
    <w:rsid w:val="00842F6F"/>
    <w:rsid w:val="008522CA"/>
    <w:rsid w:val="00864030"/>
    <w:rsid w:val="00874239"/>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24F71"/>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D3405"/>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3326F"/>
    <w:rsid w:val="00B348C3"/>
    <w:rsid w:val="00B4575E"/>
    <w:rsid w:val="00B46876"/>
    <w:rsid w:val="00B62999"/>
    <w:rsid w:val="00B62A1B"/>
    <w:rsid w:val="00B63E77"/>
    <w:rsid w:val="00B827A3"/>
    <w:rsid w:val="00B83332"/>
    <w:rsid w:val="00B847E1"/>
    <w:rsid w:val="00BB6342"/>
    <w:rsid w:val="00BC2F69"/>
    <w:rsid w:val="00BE06BF"/>
    <w:rsid w:val="00BE1E71"/>
    <w:rsid w:val="00BF066C"/>
    <w:rsid w:val="00C01F08"/>
    <w:rsid w:val="00C04CAA"/>
    <w:rsid w:val="00C11ECD"/>
    <w:rsid w:val="00C12812"/>
    <w:rsid w:val="00C12990"/>
    <w:rsid w:val="00C20C89"/>
    <w:rsid w:val="00C21E07"/>
    <w:rsid w:val="00C24FCA"/>
    <w:rsid w:val="00C332EB"/>
    <w:rsid w:val="00C4091D"/>
    <w:rsid w:val="00C4138A"/>
    <w:rsid w:val="00C44349"/>
    <w:rsid w:val="00C71872"/>
    <w:rsid w:val="00C72D2D"/>
    <w:rsid w:val="00C833FA"/>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B77E4"/>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zent.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1550</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1792</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2025-10-30T07:08:00Z</dcterms:created>
  <dcterms:modified xsi:type="dcterms:W3CDTF">2025-10-30T07:08:00Z</dcterms:modified>
</cp:coreProperties>
</file>