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4EF1E78D" w14:textId="2D294CE9" w:rsidR="003529BB" w:rsidRDefault="003529B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1C3FC3">
        <w:rPr>
          <w:rFonts w:ascii="Calibri" w:eastAsia="Calibri" w:hAnsi="Calibri"/>
          <w:b/>
          <w:lang w:val="en-US" w:eastAsia="en-US"/>
        </w:rPr>
        <w:br/>
      </w:r>
      <w:r w:rsidR="001C3FC3" w:rsidRPr="001C3FC3">
        <w:rPr>
          <w:rFonts w:ascii="Calibri" w:eastAsia="Calibri" w:hAnsi="Calibri"/>
          <w:bCs/>
          <w:i/>
          <w:iCs/>
          <w:lang w:val="en-US" w:eastAsia="en-US"/>
        </w:rPr>
        <w:t xml:space="preserve">27. </w:t>
      </w:r>
      <w:proofErr w:type="spellStart"/>
      <w:r w:rsidR="001C3FC3" w:rsidRPr="001C3FC3">
        <w:rPr>
          <w:rFonts w:ascii="Calibri" w:eastAsia="Calibri" w:hAnsi="Calibri"/>
          <w:bCs/>
          <w:i/>
          <w:iCs/>
          <w:lang w:val="en-US" w:eastAsia="en-US"/>
        </w:rPr>
        <w:t>Akkordeonfestival</w:t>
      </w:r>
      <w:proofErr w:type="spellEnd"/>
      <w:r w:rsidR="001C3FC3" w:rsidRPr="001C3FC3">
        <w:rPr>
          <w:rFonts w:ascii="Calibri" w:eastAsia="Calibri" w:hAnsi="Calibri"/>
          <w:bCs/>
          <w:lang w:val="en-US" w:eastAsia="en-US"/>
        </w:rPr>
        <w:t xml:space="preserve"> </w:t>
      </w:r>
    </w:p>
    <w:p w14:paraId="07CFF7DA" w14:textId="11455DB9" w:rsidR="001C3FC3" w:rsidRPr="001C3FC3" w:rsidRDefault="001C3FC3" w:rsidP="001C3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C3FC3">
        <w:rPr>
          <w:rFonts w:ascii="Calibri" w:eastAsia="Calibri" w:hAnsi="Calibri"/>
          <w:b/>
          <w:lang w:eastAsia="en-US"/>
        </w:rPr>
        <w:t>Alma</w:t>
      </w:r>
      <w:r w:rsidRPr="001C3FC3">
        <w:rPr>
          <w:rFonts w:ascii="Calibri" w:eastAsia="Calibri" w:hAnsi="Calibri"/>
          <w:b/>
          <w:lang w:eastAsia="en-US"/>
        </w:rPr>
        <w:br/>
      </w:r>
      <w:r w:rsidRPr="001C3FC3">
        <w:rPr>
          <w:rFonts w:ascii="Calibri" w:hAnsi="Calibri" w:cs="Calibri"/>
        </w:rPr>
        <w:t>E l a i</w:t>
      </w:r>
    </w:p>
    <w:p w14:paraId="45DB6540" w14:textId="5755CA79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4F83E82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2E55AD61" w14:textId="126E63F5" w:rsidR="003529BB" w:rsidRDefault="005A6086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9AE7BB" wp14:editId="3FC38686">
            <wp:simplePos x="0" y="0"/>
            <wp:positionH relativeFrom="margin">
              <wp:align>left</wp:align>
            </wp:positionH>
            <wp:positionV relativeFrom="margin">
              <wp:posOffset>1565275</wp:posOffset>
            </wp:positionV>
            <wp:extent cx="2731274" cy="1820849"/>
            <wp:effectExtent l="0" t="0" r="0" b="8255"/>
            <wp:wrapSquare wrapText="bothSides"/>
            <wp:docPr id="1996785038" name="Grafik 1" descr="Ein Bild, das Musikinstrument, Musik, Kleidung, Cell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85038" name="Grafik 1" descr="Ein Bild, das Musikinstrument, Musik, Kleidung, Cello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274" cy="182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FC3">
        <w:rPr>
          <w:rFonts w:ascii="Calibri" w:hAnsi="Calibri" w:cs="Calibri"/>
        </w:rPr>
        <w:t>Alma</w:t>
      </w:r>
      <w:r w:rsidR="003529BB" w:rsidRPr="003529BB">
        <w:rPr>
          <w:rFonts w:ascii="Calibri" w:hAnsi="Calibri" w:cs="Calibri"/>
        </w:rPr>
        <w:t xml:space="preserve"> ist eine Band, die sich dem traditionellen Musizieren und dessen Überschreitung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verschrieben hat. Auf der Suche nach seinen musikalischen Wurzeln gräbt das Ensemble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stets im tieferen Erdreich und entdeckt dort längst vergessenes und altbekanntes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Wurzelwerk gleichermaßen.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 xml:space="preserve">In </w:t>
      </w:r>
      <w:r w:rsidR="001C3FC3">
        <w:rPr>
          <w:rFonts w:ascii="Calibri" w:hAnsi="Calibri" w:cs="Calibri"/>
        </w:rPr>
        <w:t>Alma</w:t>
      </w:r>
      <w:r w:rsidR="001C3FC3">
        <w:rPr>
          <w:rFonts w:ascii="Calibri" w:hAnsi="Calibri" w:cs="Calibri"/>
        </w:rPr>
        <w:t>s</w:t>
      </w:r>
      <w:r w:rsidR="001C3FC3" w:rsidRP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Musik wird aber nicht nur die Auseinandersetzung mit der Tradition erlebbar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gemacht, sondern auch deren Transfer in die Gegenwart. Behutsam, mit archäologischem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Fingerspitzengefühl widmen sich die in Wien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 xml:space="preserve">beheimateten fünf </w:t>
      </w:r>
      <w:proofErr w:type="spellStart"/>
      <w:proofErr w:type="gramStart"/>
      <w:r w:rsidR="003529BB" w:rsidRPr="003529BB">
        <w:rPr>
          <w:rFonts w:ascii="Calibri" w:hAnsi="Calibri" w:cs="Calibri"/>
        </w:rPr>
        <w:t>Musiker:innen</w:t>
      </w:r>
      <w:proofErr w:type="spellEnd"/>
      <w:proofErr w:type="gramEnd"/>
      <w:r w:rsidR="003529BB" w:rsidRPr="003529BB">
        <w:rPr>
          <w:rFonts w:ascii="Calibri" w:hAnsi="Calibri" w:cs="Calibri"/>
        </w:rPr>
        <w:t xml:space="preserve"> allem, was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ihnen lieb und teuer erscheint.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Inspiration für ihre Kompositionen und Bearbeitungen holt sich die Band unter anderem auf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ihren zahlreichen Konzertreisen, die sie bereits von Wien über Skandinavien bis nach Peru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geführt haben.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 xml:space="preserve">Weil </w:t>
      </w:r>
      <w:proofErr w:type="gramStart"/>
      <w:r w:rsidR="003529BB" w:rsidRPr="003529BB">
        <w:rPr>
          <w:rFonts w:ascii="Calibri" w:hAnsi="Calibri" w:cs="Calibri"/>
        </w:rPr>
        <w:t>ganz selbstverständlich</w:t>
      </w:r>
      <w:proofErr w:type="gramEnd"/>
      <w:r w:rsidR="003529BB" w:rsidRPr="003529BB">
        <w:rPr>
          <w:rFonts w:ascii="Calibri" w:hAnsi="Calibri" w:cs="Calibri"/>
        </w:rPr>
        <w:t xml:space="preserve"> Klassik und Volksmusik, Ländler und Polka, Jodler und Walzer,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Komposition und Improvisation Seite an Seite erklingen, weil alles, ob Freude, Glück oder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Melancholie, echt ist, weil hier jeder Ton mit großem Respekt gesetzt und der Inspiration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 xml:space="preserve">immer genügend Raum gelassen wird, sprengt </w:t>
      </w:r>
      <w:r w:rsidR="001C3FC3">
        <w:rPr>
          <w:rFonts w:ascii="Calibri" w:hAnsi="Calibri" w:cs="Calibri"/>
        </w:rPr>
        <w:t>Alma</w:t>
      </w:r>
      <w:r w:rsidR="001C3FC3">
        <w:rPr>
          <w:rFonts w:ascii="Calibri" w:hAnsi="Calibri" w:cs="Calibri"/>
        </w:rPr>
        <w:t>s</w:t>
      </w:r>
      <w:r w:rsidR="001C3FC3" w:rsidRP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Musik Grenzen, ohne mit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musikalischen Traditionen zu brechen.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202</w:t>
      </w:r>
      <w:r w:rsidR="001C3FC3">
        <w:rPr>
          <w:rFonts w:ascii="Calibri" w:hAnsi="Calibri" w:cs="Calibri"/>
        </w:rPr>
        <w:t>6</w:t>
      </w:r>
      <w:r w:rsidR="003529BB" w:rsidRPr="003529BB">
        <w:rPr>
          <w:rFonts w:ascii="Calibri" w:hAnsi="Calibri" w:cs="Calibri"/>
        </w:rPr>
        <w:t xml:space="preserve"> kehrten </w:t>
      </w:r>
      <w:r w:rsidR="001C3FC3">
        <w:rPr>
          <w:rFonts w:ascii="Calibri" w:hAnsi="Calibri" w:cs="Calibri"/>
        </w:rPr>
        <w:t>Alma</w:t>
      </w:r>
      <w:r w:rsidR="001C3FC3" w:rsidRP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mit neuen Stücken in den Fingern und ihrem aktuellen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Programm</w:t>
      </w:r>
      <w:r w:rsidR="003529BB">
        <w:rPr>
          <w:rFonts w:ascii="Calibri" w:hAnsi="Calibri" w:cs="Calibri"/>
        </w:rPr>
        <w:t xml:space="preserve"> </w:t>
      </w:r>
      <w:r w:rsidR="003529BB" w:rsidRPr="003529BB">
        <w:rPr>
          <w:rFonts w:ascii="Calibri" w:hAnsi="Calibri" w:cs="Calibri"/>
        </w:rPr>
        <w:t>E l a i zurück auf die Konzertbühnen des Landes!</w:t>
      </w:r>
    </w:p>
    <w:p w14:paraId="5118FC63" w14:textId="77777777" w:rsidR="003529BB" w:rsidRPr="003529BB" w:rsidRDefault="003529BB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5A1FBB" w14:textId="3A65E405" w:rsidR="003529BB" w:rsidRDefault="003529BB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29BB">
        <w:rPr>
          <w:rFonts w:ascii="Calibri" w:hAnsi="Calibri" w:cs="Calibri"/>
        </w:rPr>
        <w:t xml:space="preserve">Julia </w:t>
      </w:r>
      <w:proofErr w:type="spellStart"/>
      <w:r w:rsidRPr="003529BB">
        <w:rPr>
          <w:rFonts w:ascii="Calibri" w:hAnsi="Calibri" w:cs="Calibri"/>
        </w:rPr>
        <w:t>Lacherstorfer</w:t>
      </w:r>
      <w:proofErr w:type="spellEnd"/>
      <w:r w:rsidRPr="003529BB">
        <w:rPr>
          <w:rFonts w:ascii="Calibri" w:hAnsi="Calibri" w:cs="Calibri"/>
        </w:rPr>
        <w:t xml:space="preserve"> </w:t>
      </w:r>
      <w:r w:rsidR="005A6086">
        <w:rPr>
          <w:rFonts w:ascii="Calibri" w:hAnsi="Calibri" w:cs="Calibri"/>
        </w:rPr>
        <w:t xml:space="preserve">- </w:t>
      </w:r>
      <w:r w:rsidRPr="003529BB">
        <w:rPr>
          <w:rFonts w:ascii="Calibri" w:hAnsi="Calibri" w:cs="Calibri"/>
        </w:rPr>
        <w:t xml:space="preserve">Geige, Gesang, </w:t>
      </w:r>
      <w:r>
        <w:rPr>
          <w:rFonts w:ascii="Calibri" w:hAnsi="Calibri" w:cs="Calibri"/>
        </w:rPr>
        <w:br/>
      </w:r>
      <w:r w:rsidRPr="003529BB">
        <w:rPr>
          <w:rFonts w:ascii="Calibri" w:hAnsi="Calibri" w:cs="Calibri"/>
        </w:rPr>
        <w:t xml:space="preserve">Evelyn Mair </w:t>
      </w:r>
      <w:r w:rsidR="005A6086">
        <w:rPr>
          <w:rFonts w:ascii="Calibri" w:hAnsi="Calibri" w:cs="Calibri"/>
        </w:rPr>
        <w:t xml:space="preserve">- </w:t>
      </w:r>
      <w:r w:rsidRPr="003529BB">
        <w:rPr>
          <w:rFonts w:ascii="Calibri" w:hAnsi="Calibri" w:cs="Calibri"/>
        </w:rPr>
        <w:t xml:space="preserve">Geige, Gesang, </w:t>
      </w:r>
    </w:p>
    <w:p w14:paraId="4E204452" w14:textId="6D8C739A" w:rsidR="003529BB" w:rsidRDefault="003529BB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29BB">
        <w:rPr>
          <w:rFonts w:ascii="Calibri" w:hAnsi="Calibri" w:cs="Calibri"/>
        </w:rPr>
        <w:t xml:space="preserve">Matteo </w:t>
      </w:r>
      <w:proofErr w:type="spellStart"/>
      <w:r w:rsidRPr="003529BB">
        <w:rPr>
          <w:rFonts w:ascii="Calibri" w:hAnsi="Calibri" w:cs="Calibri"/>
        </w:rPr>
        <w:t>Haitzmann</w:t>
      </w:r>
      <w:proofErr w:type="spellEnd"/>
      <w:r>
        <w:rPr>
          <w:rFonts w:ascii="Calibri" w:hAnsi="Calibri" w:cs="Calibri"/>
        </w:rPr>
        <w:t xml:space="preserve"> </w:t>
      </w:r>
      <w:r w:rsidR="005A6086">
        <w:rPr>
          <w:rFonts w:ascii="Calibri" w:hAnsi="Calibri" w:cs="Calibri"/>
        </w:rPr>
        <w:t xml:space="preserve">- </w:t>
      </w:r>
      <w:r w:rsidRPr="003529BB">
        <w:rPr>
          <w:rFonts w:ascii="Calibri" w:hAnsi="Calibri" w:cs="Calibri"/>
        </w:rPr>
        <w:t xml:space="preserve">Geige, Gesang, </w:t>
      </w:r>
      <w:r>
        <w:rPr>
          <w:rFonts w:ascii="Calibri" w:hAnsi="Calibri" w:cs="Calibri"/>
        </w:rPr>
        <w:br/>
      </w:r>
      <w:r w:rsidRPr="003529BB">
        <w:rPr>
          <w:rFonts w:ascii="Calibri" w:hAnsi="Calibri" w:cs="Calibri"/>
        </w:rPr>
        <w:t xml:space="preserve">Marie-Theres </w:t>
      </w:r>
      <w:proofErr w:type="spellStart"/>
      <w:r w:rsidRPr="003529BB">
        <w:rPr>
          <w:rFonts w:ascii="Calibri" w:hAnsi="Calibri" w:cs="Calibri"/>
        </w:rPr>
        <w:t>Stickler</w:t>
      </w:r>
      <w:proofErr w:type="spellEnd"/>
      <w:r w:rsidRPr="003529BB">
        <w:rPr>
          <w:rFonts w:ascii="Calibri" w:hAnsi="Calibri" w:cs="Calibri"/>
        </w:rPr>
        <w:t xml:space="preserve"> </w:t>
      </w:r>
      <w:r w:rsidR="005A6086">
        <w:rPr>
          <w:rFonts w:ascii="Calibri" w:hAnsi="Calibri" w:cs="Calibri"/>
        </w:rPr>
        <w:t xml:space="preserve">- </w:t>
      </w:r>
      <w:proofErr w:type="spellStart"/>
      <w:r w:rsidRPr="003529BB">
        <w:rPr>
          <w:rFonts w:ascii="Calibri" w:hAnsi="Calibri" w:cs="Calibri"/>
        </w:rPr>
        <w:t>Diat</w:t>
      </w:r>
      <w:proofErr w:type="spellEnd"/>
      <w:r w:rsidRPr="003529BB">
        <w:rPr>
          <w:rFonts w:ascii="Calibri" w:hAnsi="Calibri" w:cs="Calibri"/>
        </w:rPr>
        <w:t xml:space="preserve">. Harmonika, Gesang, </w:t>
      </w:r>
    </w:p>
    <w:p w14:paraId="2E0666B2" w14:textId="52112109" w:rsidR="00194279" w:rsidRDefault="003529BB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529BB">
        <w:rPr>
          <w:rFonts w:ascii="Calibri" w:hAnsi="Calibri" w:cs="Calibri"/>
        </w:rPr>
        <w:t>Marlene</w:t>
      </w:r>
      <w:r>
        <w:rPr>
          <w:rFonts w:ascii="Calibri" w:hAnsi="Calibri" w:cs="Calibri"/>
        </w:rPr>
        <w:t xml:space="preserve"> </w:t>
      </w:r>
      <w:proofErr w:type="spellStart"/>
      <w:r w:rsidRPr="003529BB">
        <w:rPr>
          <w:rFonts w:ascii="Calibri" w:hAnsi="Calibri" w:cs="Calibri"/>
        </w:rPr>
        <w:t>Lacherstorfer</w:t>
      </w:r>
      <w:proofErr w:type="spellEnd"/>
      <w:r w:rsidRPr="003529BB">
        <w:rPr>
          <w:rFonts w:ascii="Calibri" w:hAnsi="Calibri" w:cs="Calibri"/>
        </w:rPr>
        <w:t xml:space="preserve"> </w:t>
      </w:r>
      <w:r w:rsidR="005A6086">
        <w:rPr>
          <w:rFonts w:ascii="Calibri" w:hAnsi="Calibri" w:cs="Calibri"/>
        </w:rPr>
        <w:t xml:space="preserve">- </w:t>
      </w:r>
      <w:r w:rsidRPr="003529BB">
        <w:rPr>
          <w:rFonts w:ascii="Calibri" w:hAnsi="Calibri" w:cs="Calibri"/>
        </w:rPr>
        <w:t>Kontrabass, Gesang</w:t>
      </w:r>
    </w:p>
    <w:p w14:paraId="2A5A79BA" w14:textId="77777777" w:rsidR="003529BB" w:rsidRDefault="003529BB" w:rsidP="00352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87A03DA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3529BB">
        <w:rPr>
          <w:rFonts w:ascii="Calibri" w:eastAsia="Calibri" w:hAnsi="Calibri"/>
          <w:b/>
          <w:color w:val="FF0000"/>
          <w:lang w:eastAsia="en-US"/>
        </w:rPr>
        <w:t>22.2.2026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E70E08C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529BB">
        <w:rPr>
          <w:rFonts w:ascii="Calibri" w:eastAsia="Calibri" w:hAnsi="Calibri"/>
          <w:lang w:eastAsia="en-US"/>
        </w:rPr>
        <w:t>30,-* Vorverkauf/ 32,-* Abendkassa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1E3E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C3FC3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529BB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56E6A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563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A6086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811BC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1974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2025-11-20T16:03:00Z</dcterms:created>
  <dcterms:modified xsi:type="dcterms:W3CDTF">2025-11-20T16:03:00Z</dcterms:modified>
</cp:coreProperties>
</file>